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88D" w:rsidRDefault="009D2317">
      <w:pPr>
        <w:spacing w:after="484"/>
      </w:pPr>
      <w:r>
        <w:t xml:space="preserve"> </w:t>
      </w:r>
    </w:p>
    <w:p w:rsidR="00CF688D" w:rsidRDefault="009D2317">
      <w:pPr>
        <w:spacing w:after="158"/>
      </w:pPr>
      <w:r>
        <w:rPr>
          <w:b/>
          <w:sz w:val="56"/>
        </w:rPr>
        <w:t xml:space="preserve">WYMAGANIA EDUKACYJNE DLA DZIAŁALNOŚCI RECEPCJI </w:t>
      </w:r>
      <w:bookmarkStart w:id="0" w:name="_GoBack"/>
      <w:bookmarkEnd w:id="0"/>
    </w:p>
    <w:p w:rsidR="00CF688D" w:rsidRDefault="009D2317">
      <w:r>
        <w:t xml:space="preserve"> </w:t>
      </w:r>
    </w:p>
    <w:p w:rsidR="00CF688D" w:rsidRDefault="009D2317">
      <w:pPr>
        <w:spacing w:after="158"/>
      </w:pPr>
      <w:r>
        <w:t xml:space="preserve"> </w:t>
      </w:r>
    </w:p>
    <w:p w:rsidR="00CF688D" w:rsidRDefault="009D2317">
      <w:pPr>
        <w:spacing w:after="158"/>
      </w:pPr>
      <w:r>
        <w:t xml:space="preserve"> </w:t>
      </w:r>
    </w:p>
    <w:p w:rsidR="00CF688D" w:rsidRDefault="009D2317">
      <w:r>
        <w:t xml:space="preserve"> </w:t>
      </w:r>
    </w:p>
    <w:p w:rsidR="00CF688D" w:rsidRDefault="009D2317">
      <w:pPr>
        <w:spacing w:after="0"/>
      </w:pPr>
      <w:r>
        <w:t xml:space="preserve"> </w:t>
      </w:r>
    </w:p>
    <w:p w:rsidR="00CF688D" w:rsidRDefault="00CF688D">
      <w:pPr>
        <w:spacing w:after="0"/>
        <w:ind w:left="-1416" w:right="15049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19"/>
        <w:gridCol w:w="2275"/>
        <w:gridCol w:w="2286"/>
        <w:gridCol w:w="2347"/>
        <w:gridCol w:w="2346"/>
        <w:gridCol w:w="1981"/>
        <w:gridCol w:w="2242"/>
      </w:tblGrid>
      <w:tr w:rsidR="00CF688D">
        <w:trPr>
          <w:trHeight w:val="59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proofErr w:type="spellStart"/>
            <w:r>
              <w:rPr>
                <w:sz w:val="24"/>
              </w:rPr>
              <w:t>Lp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DZIAŁ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OCENA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DOPUSZCZAJĄCA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OCENA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DOSTATECZNA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 w:right="666"/>
            </w:pPr>
            <w:r>
              <w:rPr>
                <w:sz w:val="24"/>
              </w:rPr>
              <w:t xml:space="preserve">OCENA  DOBRA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OCENA BARDZO DOBRA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306"/>
            </w:pPr>
            <w:r>
              <w:rPr>
                <w:sz w:val="24"/>
              </w:rPr>
              <w:t xml:space="preserve">OCENA  CELUJĄCA </w:t>
            </w:r>
          </w:p>
        </w:tc>
      </w:tr>
      <w:tr w:rsidR="00CF688D">
        <w:trPr>
          <w:trHeight w:val="264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156"/>
              <w:jc w:val="both"/>
            </w:pPr>
            <w:r>
              <w:rPr>
                <w:sz w:val="24"/>
              </w:rPr>
              <w:t xml:space="preserve">Zapoznanie z wymaganiami  programowymi oraz </w:t>
            </w:r>
          </w:p>
          <w:p w:rsidR="00CF688D" w:rsidRDefault="009D2317">
            <w:pPr>
              <w:spacing w:after="0" w:line="240" w:lineRule="auto"/>
              <w:ind w:right="95"/>
            </w:pPr>
            <w:r>
              <w:rPr>
                <w:sz w:val="24"/>
              </w:rPr>
              <w:t xml:space="preserve">zasadami  oceniania.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Uczeń: </w:t>
            </w:r>
          </w:p>
          <w:p w:rsidR="00CF688D" w:rsidRDefault="009D2317">
            <w:pPr>
              <w:spacing w:after="0" w:line="240" w:lineRule="auto"/>
              <w:ind w:right="586"/>
              <w:jc w:val="both"/>
            </w:pPr>
            <w:r>
              <w:rPr>
                <w:sz w:val="24"/>
              </w:rPr>
              <w:t xml:space="preserve"> -  omawia wymagania programowe;  omawia zasady oceniania;  </w:t>
            </w:r>
            <w:r>
              <w:rPr>
                <w:sz w:val="24"/>
              </w:rPr>
              <w:t xml:space="preserve">streszcza misję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hotelarstwa;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Uczeń: </w:t>
            </w:r>
          </w:p>
          <w:p w:rsidR="00CF688D" w:rsidRDefault="009D2317">
            <w:pPr>
              <w:spacing w:after="0"/>
              <w:ind w:right="634"/>
              <w:jc w:val="both"/>
            </w:pPr>
            <w:r>
              <w:rPr>
                <w:sz w:val="24"/>
              </w:rPr>
              <w:t xml:space="preserve"> -  omawia wymagania programowe;  omawia zasady oceniania;  streszcza misję hotelarstwa;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Uczeń: </w:t>
            </w:r>
          </w:p>
          <w:p w:rsidR="00CF688D" w:rsidRDefault="009D2317">
            <w:pPr>
              <w:spacing w:after="0"/>
              <w:ind w:left="2" w:right="644"/>
              <w:jc w:val="both"/>
            </w:pPr>
            <w:r>
              <w:rPr>
                <w:sz w:val="24"/>
              </w:rPr>
              <w:t xml:space="preserve"> -  omawia wymagania programowe;  omawia zasady oceniania;  streszcza misję hotelarstwa;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Uczeń: </w:t>
            </w:r>
          </w:p>
          <w:p w:rsidR="00CF688D" w:rsidRDefault="009D2317">
            <w:pPr>
              <w:spacing w:after="0"/>
              <w:ind w:right="281"/>
              <w:jc w:val="both"/>
            </w:pPr>
            <w:r>
              <w:rPr>
                <w:sz w:val="24"/>
              </w:rPr>
              <w:t xml:space="preserve"> -  omawia wymagani</w:t>
            </w:r>
            <w:r>
              <w:rPr>
                <w:sz w:val="24"/>
              </w:rPr>
              <w:t xml:space="preserve">a programowe;  omawia zasady oceniania;  streszcza misję hotelarstwa;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Uczeń: </w:t>
            </w:r>
          </w:p>
          <w:p w:rsidR="00CF688D" w:rsidRDefault="009D2317">
            <w:pPr>
              <w:spacing w:after="0"/>
              <w:ind w:right="542"/>
              <w:jc w:val="both"/>
            </w:pPr>
            <w:r>
              <w:rPr>
                <w:sz w:val="24"/>
              </w:rPr>
              <w:t xml:space="preserve"> -  omawia wymagania programowe;  omawia zasady oceniania;  streszcza misję hotelarstwa; </w:t>
            </w:r>
          </w:p>
        </w:tc>
      </w:tr>
      <w:tr w:rsidR="00CF688D">
        <w:trPr>
          <w:trHeight w:val="293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17"/>
            </w:pPr>
            <w:r>
              <w:rPr>
                <w:sz w:val="24"/>
              </w:rPr>
              <w:t xml:space="preserve">Wiadomości wstępne dotyczące recepcji w obiekcie hotelarskim jako przedsiębiorstwa rola odpowiedniego zarządzana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"/>
              </w:numPr>
              <w:spacing w:after="0"/>
            </w:pPr>
            <w:r>
              <w:rPr>
                <w:sz w:val="24"/>
              </w:rPr>
              <w:t xml:space="preserve">określa </w:t>
            </w:r>
          </w:p>
          <w:p w:rsidR="00CF688D" w:rsidRDefault="009D2317">
            <w:pPr>
              <w:spacing w:after="0" w:line="240" w:lineRule="auto"/>
            </w:pPr>
            <w:r>
              <w:rPr>
                <w:sz w:val="24"/>
              </w:rPr>
              <w:t xml:space="preserve">podstawowe cele zarządzania przedsiębiorstwem hotelarskim; </w:t>
            </w:r>
          </w:p>
          <w:p w:rsidR="00CF688D" w:rsidRDefault="009D2317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sz w:val="24"/>
              </w:rPr>
              <w:t xml:space="preserve">określa podstawowe cele systemu zarządzania; </w:t>
            </w:r>
          </w:p>
          <w:p w:rsidR="00CF688D" w:rsidRDefault="009D2317">
            <w:pPr>
              <w:numPr>
                <w:ilvl w:val="0"/>
                <w:numId w:val="1"/>
              </w:numPr>
              <w:spacing w:after="0"/>
            </w:pPr>
            <w:r>
              <w:rPr>
                <w:sz w:val="24"/>
              </w:rPr>
              <w:t xml:space="preserve">wymienia zasady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6M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2"/>
              </w:numPr>
              <w:spacing w:after="0" w:line="240" w:lineRule="auto"/>
              <w:ind w:right="30"/>
            </w:pPr>
            <w:r>
              <w:rPr>
                <w:sz w:val="24"/>
              </w:rPr>
              <w:t xml:space="preserve">charakteryzuje i omawia zasady 6M; - omawia zasady pozyskiwania i utrzymania gości oraz zaspakajania ich potrzeb; </w:t>
            </w:r>
          </w:p>
          <w:p w:rsidR="00CF688D" w:rsidRDefault="009D2317">
            <w:pPr>
              <w:numPr>
                <w:ilvl w:val="0"/>
                <w:numId w:val="2"/>
              </w:numPr>
              <w:spacing w:after="0"/>
              <w:ind w:right="30"/>
            </w:pPr>
            <w:r>
              <w:rPr>
                <w:sz w:val="24"/>
              </w:rPr>
              <w:t xml:space="preserve">omawia pozyskania korzyści bieżącej dla hotelu;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>- określa schematy organizacyjne hotelu;  - wymienia, omawia i charakteryzuje pojęcia, eleme</w:t>
            </w:r>
            <w:r>
              <w:rPr>
                <w:sz w:val="24"/>
              </w:rPr>
              <w:t xml:space="preserve">nty i struktury organizacyjne;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 w:val="24"/>
              </w:rPr>
              <w:t xml:space="preserve">analizuje elementy składowe; </w:t>
            </w:r>
          </w:p>
          <w:p w:rsidR="00CF688D" w:rsidRDefault="009D2317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 w:val="24"/>
              </w:rPr>
              <w:t xml:space="preserve">analizuje zasoby ludzkie i zasoby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rzeczowe;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- dokonuje podziału </w:t>
            </w:r>
          </w:p>
          <w:p w:rsidR="00CF688D" w:rsidRDefault="009D2317">
            <w:pPr>
              <w:spacing w:after="0"/>
              <w:ind w:right="85"/>
            </w:pPr>
            <w:r>
              <w:rPr>
                <w:sz w:val="24"/>
              </w:rPr>
              <w:t xml:space="preserve">i charakterystyki komórek organizacyjnych;  - wymienia i analizuje stanowiska pracy </w:t>
            </w:r>
          </w:p>
        </w:tc>
      </w:tr>
      <w:tr w:rsidR="00CF688D">
        <w:trPr>
          <w:trHeight w:val="264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704"/>
            </w:pPr>
            <w:r>
              <w:rPr>
                <w:sz w:val="24"/>
              </w:rPr>
              <w:t xml:space="preserve">Określanie roli recepcji  </w:t>
            </w:r>
            <w:r>
              <w:rPr>
                <w:sz w:val="24"/>
              </w:rPr>
              <w:t xml:space="preserve">w obiekcie hotelarskim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jc w:val="both"/>
            </w:pPr>
            <w:r>
              <w:rPr>
                <w:sz w:val="24"/>
              </w:rPr>
              <w:t xml:space="preserve"> -  przedstawia podstawowe zdania </w:t>
            </w:r>
          </w:p>
          <w:p w:rsidR="00CF688D" w:rsidRDefault="009D2317">
            <w:pPr>
              <w:spacing w:after="0" w:line="240" w:lineRule="auto"/>
              <w:ind w:right="194"/>
              <w:jc w:val="both"/>
            </w:pPr>
            <w:r>
              <w:rPr>
                <w:sz w:val="24"/>
              </w:rPr>
              <w:t xml:space="preserve">recepcji;   -  wyjaśnia rolę recepcji w zakładzie hotelarskim;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369"/>
              <w:jc w:val="both"/>
            </w:pPr>
            <w:r>
              <w:rPr>
                <w:sz w:val="24"/>
              </w:rPr>
              <w:t xml:space="preserve"> - określa zakres pracy recepcji hotelowej;   -  wymienia elementy recepcji;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 w:right="543"/>
              <w:jc w:val="both"/>
            </w:pPr>
            <w:r>
              <w:rPr>
                <w:sz w:val="24"/>
              </w:rPr>
              <w:t xml:space="preserve"> - opisuje węzeł recepcyjny;   -  </w:t>
            </w:r>
            <w:r>
              <w:rPr>
                <w:sz w:val="24"/>
              </w:rPr>
              <w:t xml:space="preserve">stosuje zasady etyki zawodowej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sz w:val="24"/>
              </w:rPr>
              <w:t xml:space="preserve">analizuje układ funkcjonalny zespołu recepcji;  </w:t>
            </w:r>
          </w:p>
          <w:p w:rsidR="00CF688D" w:rsidRDefault="009D2317">
            <w:pPr>
              <w:numPr>
                <w:ilvl w:val="0"/>
                <w:numId w:val="4"/>
              </w:numPr>
              <w:spacing w:after="0"/>
            </w:pPr>
            <w:r>
              <w:rPr>
                <w:sz w:val="24"/>
              </w:rPr>
              <w:t xml:space="preserve">oblicza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wymaganą minimalną powierzchnię  holu recepcyjnego; 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151"/>
              <w:jc w:val="both"/>
            </w:pPr>
            <w:r>
              <w:rPr>
                <w:sz w:val="24"/>
              </w:rPr>
              <w:t xml:space="preserve"> -  projektuje usytuowanie recepcji w zakładzie  hotelarskim;   -  wskazuje różnice w podziale recepcji na część</w:t>
            </w:r>
            <w:r>
              <w:rPr>
                <w:sz w:val="24"/>
              </w:rPr>
              <w:t xml:space="preserve">  zewnętrzną i wewnętrzną </w:t>
            </w:r>
          </w:p>
        </w:tc>
      </w:tr>
    </w:tbl>
    <w:p w:rsidR="00CF688D" w:rsidRDefault="00CF688D">
      <w:pPr>
        <w:spacing w:after="0"/>
        <w:ind w:left="-1416" w:right="15049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0"/>
        <w:gridCol w:w="2271"/>
        <w:gridCol w:w="2284"/>
        <w:gridCol w:w="2332"/>
        <w:gridCol w:w="2348"/>
        <w:gridCol w:w="2000"/>
        <w:gridCol w:w="2241"/>
      </w:tblGrid>
      <w:tr w:rsidR="00CF688D">
        <w:trPr>
          <w:trHeight w:val="59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</w:tr>
      <w:tr w:rsidR="00CF688D">
        <w:trPr>
          <w:trHeight w:val="323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lastRenderedPageBreak/>
              <w:t xml:space="preserve">4.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Rozróżnianie wyposażenia  technicznego recepcji.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63"/>
              <w:jc w:val="both"/>
            </w:pPr>
            <w:r>
              <w:rPr>
                <w:sz w:val="24"/>
              </w:rPr>
              <w:t xml:space="preserve"> -  wymienia podstawowe wyposażenie recepcji hotelowej;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-  identyfikuje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wymagane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„rozporządzeniem kategoryzacyjnym”  wyposażenie recepcji hotelowej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 w:right="69"/>
              <w:jc w:val="both"/>
            </w:pPr>
            <w:r>
              <w:rPr>
                <w:sz w:val="24"/>
              </w:rPr>
              <w:t xml:space="preserve"> -  </w:t>
            </w:r>
            <w:r>
              <w:rPr>
                <w:sz w:val="24"/>
              </w:rPr>
              <w:t xml:space="preserve">obsługuje urządzenia techniczne w recepcji hotelowej  -  wykorzystuje programy komputerowe wspomagające  wykonywanie poszczególnych zadań pracownika recepcji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450"/>
              <w:jc w:val="both"/>
            </w:pPr>
            <w:r>
              <w:rPr>
                <w:sz w:val="24"/>
              </w:rPr>
              <w:t xml:space="preserve"> -  ocenia wykorzystanie Internetu  w hotelu;   -  ocenia wykorzystanie Internetu do celów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>kome</w:t>
            </w:r>
            <w:r>
              <w:rPr>
                <w:sz w:val="24"/>
              </w:rPr>
              <w:t xml:space="preserve">rcyjnych;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295"/>
              <w:jc w:val="both"/>
            </w:pPr>
            <w:r>
              <w:rPr>
                <w:sz w:val="24"/>
              </w:rPr>
              <w:t xml:space="preserve">  -  bada nowości technologiczne z dziedziny  wyposażenia recepcji hotelowej </w:t>
            </w:r>
          </w:p>
        </w:tc>
      </w:tr>
      <w:tr w:rsidR="00CF688D">
        <w:trPr>
          <w:trHeight w:val="499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Znaczenie ergonomii  w pracy w recepcji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5"/>
              </w:numPr>
              <w:spacing w:after="0" w:line="240" w:lineRule="auto"/>
              <w:ind w:right="68"/>
            </w:pPr>
            <w:r>
              <w:rPr>
                <w:sz w:val="24"/>
              </w:rPr>
              <w:t xml:space="preserve">definiuje pojęcie ergonomii, </w:t>
            </w:r>
          </w:p>
          <w:p w:rsidR="00CF688D" w:rsidRDefault="009D2317">
            <w:pPr>
              <w:numPr>
                <w:ilvl w:val="0"/>
                <w:numId w:val="5"/>
              </w:numPr>
              <w:spacing w:after="0"/>
              <w:ind w:right="68"/>
            </w:pPr>
            <w:r>
              <w:rPr>
                <w:sz w:val="24"/>
              </w:rPr>
              <w:t xml:space="preserve">wymienia czynniki środowiska pracy wpływające na zdrowie pracownika  -  </w:t>
            </w:r>
            <w:r>
              <w:rPr>
                <w:sz w:val="24"/>
              </w:rPr>
              <w:t xml:space="preserve">wymienia i omawia czynniki uciążliwe i szkodliwe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6"/>
              </w:numPr>
              <w:spacing w:after="0" w:line="240" w:lineRule="auto"/>
              <w:ind w:right="2"/>
            </w:pPr>
            <w:r>
              <w:rPr>
                <w:sz w:val="24"/>
              </w:rPr>
              <w:t xml:space="preserve">wymienia i omawia choroby zawodowe pracowników recepcji </w:t>
            </w:r>
          </w:p>
          <w:p w:rsidR="00CF688D" w:rsidRDefault="009D2317">
            <w:pPr>
              <w:numPr>
                <w:ilvl w:val="0"/>
                <w:numId w:val="6"/>
              </w:numPr>
              <w:spacing w:after="0" w:line="240" w:lineRule="auto"/>
              <w:ind w:right="2"/>
            </w:pPr>
            <w:r>
              <w:rPr>
                <w:sz w:val="24"/>
              </w:rPr>
              <w:t xml:space="preserve">różne zagrożenia spowodowane chorobami zawodowymi </w:t>
            </w:r>
          </w:p>
          <w:p w:rsidR="00CF688D" w:rsidRDefault="009D2317">
            <w:pPr>
              <w:numPr>
                <w:ilvl w:val="0"/>
                <w:numId w:val="6"/>
              </w:numPr>
              <w:spacing w:after="0" w:line="240" w:lineRule="auto"/>
              <w:ind w:right="2"/>
            </w:pPr>
            <w:r>
              <w:rPr>
                <w:sz w:val="24"/>
              </w:rPr>
              <w:t xml:space="preserve">wymienia i omawia konsekwencje czynników uciążliwych i szkodliwych </w:t>
            </w:r>
          </w:p>
          <w:p w:rsidR="00CF688D" w:rsidRDefault="009D2317">
            <w:pPr>
              <w:numPr>
                <w:ilvl w:val="0"/>
                <w:numId w:val="6"/>
              </w:numPr>
              <w:spacing w:after="0"/>
              <w:ind w:right="2"/>
            </w:pPr>
            <w:r>
              <w:rPr>
                <w:sz w:val="24"/>
              </w:rPr>
              <w:t>wymienia i omawia czynniki fiz</w:t>
            </w:r>
            <w:r>
              <w:rPr>
                <w:sz w:val="24"/>
              </w:rPr>
              <w:t xml:space="preserve">yczne, które mają negatywny wpływ na pracę w recepcji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sz w:val="24"/>
              </w:rPr>
              <w:t xml:space="preserve">omawia i tłumaczy rozwiązania zmniejszające uciążliwość pracy w </w:t>
            </w:r>
          </w:p>
          <w:p w:rsidR="00CF688D" w:rsidRDefault="009D2317">
            <w:pPr>
              <w:spacing w:after="2" w:line="240" w:lineRule="auto"/>
              <w:ind w:left="2" w:right="527"/>
            </w:pPr>
            <w:r>
              <w:rPr>
                <w:sz w:val="24"/>
              </w:rPr>
              <w:t xml:space="preserve">recepcji - omawia psychospołeczna charakterystykę stanowiska pracy recepcjonisty </w:t>
            </w:r>
          </w:p>
          <w:p w:rsidR="00CF688D" w:rsidRDefault="009D2317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sz w:val="24"/>
              </w:rPr>
              <w:t>wymienia przyczyny obciążeń psychicznych na stanowisku</w:t>
            </w:r>
            <w:r>
              <w:rPr>
                <w:sz w:val="24"/>
              </w:rPr>
              <w:t xml:space="preserve"> pracy w recepcji </w:t>
            </w:r>
          </w:p>
          <w:p w:rsidR="00CF688D" w:rsidRDefault="009D2317">
            <w:pPr>
              <w:numPr>
                <w:ilvl w:val="0"/>
                <w:numId w:val="7"/>
              </w:numPr>
              <w:spacing w:after="0"/>
            </w:pPr>
            <w:r>
              <w:rPr>
                <w:sz w:val="24"/>
              </w:rPr>
              <w:t xml:space="preserve">wymienia i potrafi je zastosować w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8"/>
              </w:numPr>
              <w:spacing w:after="0" w:line="240" w:lineRule="auto"/>
              <w:ind w:right="74"/>
            </w:pPr>
            <w:r>
              <w:rPr>
                <w:sz w:val="24"/>
              </w:rPr>
              <w:t xml:space="preserve">tłumaczy na czym polega prawidłowa organizacja środowiska pracy w recepcji - podkreśla i wyjaśnia znaczenie ergonomii w kształtowaniu środowiska pracy w recepcji </w:t>
            </w:r>
          </w:p>
          <w:p w:rsidR="00CF688D" w:rsidRDefault="009D2317">
            <w:pPr>
              <w:numPr>
                <w:ilvl w:val="0"/>
                <w:numId w:val="8"/>
              </w:numPr>
              <w:spacing w:after="0"/>
              <w:ind w:right="74"/>
            </w:pPr>
            <w:r>
              <w:rPr>
                <w:sz w:val="24"/>
              </w:rPr>
              <w:t xml:space="preserve">potrafi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>zorganizować odpowiednie stan</w:t>
            </w:r>
            <w:r>
              <w:rPr>
                <w:sz w:val="24"/>
              </w:rPr>
              <w:t xml:space="preserve">owiska pracy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9"/>
              </w:numPr>
              <w:spacing w:after="0" w:line="240" w:lineRule="auto"/>
              <w:ind w:right="86"/>
            </w:pPr>
            <w:r>
              <w:rPr>
                <w:sz w:val="24"/>
              </w:rPr>
              <w:t xml:space="preserve">wyjaśnia na czym polega organizacja środowiska pracy zgodnie z wymogami ochrony środowiska   - wymienia ekologiczne rozwiązania, które należy uwzględnić w obiekcie hotelarskim </w:t>
            </w:r>
          </w:p>
          <w:p w:rsidR="00CF688D" w:rsidRDefault="009D2317">
            <w:pPr>
              <w:numPr>
                <w:ilvl w:val="0"/>
                <w:numId w:val="9"/>
              </w:numPr>
              <w:spacing w:after="0"/>
              <w:ind w:right="86"/>
            </w:pPr>
            <w:r>
              <w:rPr>
                <w:sz w:val="24"/>
              </w:rPr>
              <w:t>wymienia odpowiedni ekologiczny sprzęt, zna jego zastosowanie, po</w:t>
            </w:r>
            <w:r>
              <w:rPr>
                <w:sz w:val="24"/>
              </w:rPr>
              <w:t xml:space="preserve">trafi odpowiednio </w:t>
            </w:r>
          </w:p>
        </w:tc>
      </w:tr>
    </w:tbl>
    <w:p w:rsidR="00CF688D" w:rsidRDefault="00CF688D">
      <w:pPr>
        <w:spacing w:after="0"/>
        <w:ind w:left="-1416" w:right="15049"/>
      </w:pPr>
    </w:p>
    <w:tbl>
      <w:tblPr>
        <w:tblStyle w:val="TableGrid"/>
        <w:tblW w:w="13996" w:type="dxa"/>
        <w:tblInd w:w="5" w:type="dxa"/>
        <w:tblCellMar>
          <w:top w:w="55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21"/>
        <w:gridCol w:w="2274"/>
        <w:gridCol w:w="2285"/>
        <w:gridCol w:w="2334"/>
        <w:gridCol w:w="2345"/>
        <w:gridCol w:w="1995"/>
        <w:gridCol w:w="2242"/>
      </w:tblGrid>
      <w:tr w:rsidR="00CF688D">
        <w:trPr>
          <w:trHeight w:val="381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- podaje przykłady niewłaściwej postawi przyjmowanej przez pracowników recepcji -  omawia jaki wpływ na zdrowie ma długotrwała praca przed monitorem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left="2" w:right="2"/>
            </w:pPr>
            <w:r>
              <w:rPr>
                <w:sz w:val="24"/>
              </w:rPr>
              <w:t xml:space="preserve">odpowiedniej sytuacji, chroniące pracownika przed oddziaływaniem czynników uciążliwych i szkodliwych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- wymienia i omawia </w:t>
            </w:r>
          </w:p>
          <w:p w:rsidR="00CF688D" w:rsidRDefault="009D2317">
            <w:pPr>
              <w:spacing w:after="0" w:line="240" w:lineRule="auto"/>
              <w:ind w:left="2"/>
            </w:pPr>
            <w:r>
              <w:rPr>
                <w:sz w:val="24"/>
              </w:rPr>
              <w:t xml:space="preserve">działania zmniejszające uciążliwość pracy w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recepcji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</w:pPr>
            <w:r>
              <w:rPr>
                <w:sz w:val="24"/>
              </w:rPr>
              <w:t xml:space="preserve">zgodnie z zasadami ergonomii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-  dobiera </w:t>
            </w:r>
          </w:p>
          <w:p w:rsidR="00CF688D" w:rsidRDefault="009D2317">
            <w:pPr>
              <w:spacing w:after="0"/>
              <w:ind w:right="7"/>
            </w:pPr>
            <w:r>
              <w:rPr>
                <w:sz w:val="24"/>
              </w:rPr>
              <w:t xml:space="preserve">odpowiedni sprzęt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zaaranżować </w:t>
            </w:r>
            <w:r>
              <w:rPr>
                <w:sz w:val="24"/>
              </w:rPr>
              <w:t xml:space="preserve">każde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pomieszczenie </w:t>
            </w:r>
          </w:p>
          <w:p w:rsidR="00CF688D" w:rsidRDefault="009D2317">
            <w:pPr>
              <w:spacing w:after="0" w:line="240" w:lineRule="auto"/>
              <w:ind w:right="23"/>
            </w:pPr>
            <w:r>
              <w:rPr>
                <w:sz w:val="24"/>
              </w:rPr>
              <w:t xml:space="preserve">- zna i stosuje przepisy oraz wymagania które należy uwzględnić w organizacji stanowisk pracy w recepcji.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CF688D">
        <w:trPr>
          <w:trHeight w:val="44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Określanie struktury  organizacyjnej zespołu recepcji.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325"/>
              <w:jc w:val="both"/>
            </w:pPr>
            <w:r>
              <w:rPr>
                <w:sz w:val="24"/>
              </w:rPr>
              <w:t xml:space="preserve"> -  omawia istotę organizacji pracy;   -  </w:t>
            </w:r>
            <w:r>
              <w:rPr>
                <w:sz w:val="24"/>
              </w:rPr>
              <w:t xml:space="preserve">wyróżnia podstawowe więzi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organizacyjne;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-  analizuje </w:t>
            </w:r>
          </w:p>
          <w:p w:rsidR="00CF688D" w:rsidRDefault="009D2317">
            <w:pPr>
              <w:spacing w:after="0" w:line="240" w:lineRule="auto"/>
              <w:ind w:right="606"/>
            </w:pPr>
            <w:r>
              <w:rPr>
                <w:sz w:val="24"/>
              </w:rPr>
              <w:t xml:space="preserve">dokumentację organizacyjną zakładu hotelarskiego;  - prawidłowo ją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wypełnia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0"/>
              </w:numPr>
              <w:spacing w:after="0" w:line="240" w:lineRule="auto"/>
            </w:pPr>
            <w:r>
              <w:rPr>
                <w:sz w:val="24"/>
              </w:rPr>
              <w:t xml:space="preserve">omawia strukturę organizacyjną recepcji;  </w:t>
            </w:r>
          </w:p>
          <w:p w:rsidR="00CF688D" w:rsidRDefault="009D2317">
            <w:pPr>
              <w:numPr>
                <w:ilvl w:val="0"/>
                <w:numId w:val="10"/>
              </w:numPr>
              <w:spacing w:after="0" w:line="240" w:lineRule="auto"/>
            </w:pPr>
            <w:r>
              <w:rPr>
                <w:sz w:val="24"/>
              </w:rPr>
              <w:t xml:space="preserve">organizuje pracę pracowników recepcji </w:t>
            </w:r>
          </w:p>
          <w:p w:rsidR="00CF688D" w:rsidRDefault="009D2317">
            <w:pPr>
              <w:numPr>
                <w:ilvl w:val="0"/>
                <w:numId w:val="10"/>
              </w:numPr>
              <w:spacing w:after="0"/>
            </w:pPr>
            <w:r>
              <w:rPr>
                <w:sz w:val="24"/>
              </w:rPr>
              <w:t xml:space="preserve">określa istotę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organizacji pracy; 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147"/>
              <w:jc w:val="both"/>
            </w:pPr>
            <w:r>
              <w:rPr>
                <w:sz w:val="24"/>
              </w:rPr>
              <w:t xml:space="preserve"> -  charakteryzuje więzi organizacyjne w </w:t>
            </w:r>
          </w:p>
          <w:p w:rsidR="00CF688D" w:rsidRDefault="009D2317">
            <w:pPr>
              <w:spacing w:after="0"/>
              <w:ind w:right="483"/>
              <w:jc w:val="both"/>
            </w:pPr>
            <w:r>
              <w:rPr>
                <w:sz w:val="24"/>
              </w:rPr>
              <w:t xml:space="preserve">zespole  recepcji;  - wyjaśnia zadania organizacyjne zespołu  recepcji;   -  wyjaśnia celowość dokonywania podziału  pra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jc w:val="both"/>
            </w:pPr>
            <w:r>
              <w:rPr>
                <w:sz w:val="24"/>
              </w:rPr>
              <w:t xml:space="preserve"> - sporządza harmonogram pracy </w:t>
            </w:r>
          </w:p>
          <w:p w:rsidR="00CF688D" w:rsidRDefault="009D2317">
            <w:pPr>
              <w:spacing w:after="0" w:line="240" w:lineRule="auto"/>
              <w:ind w:right="173"/>
              <w:jc w:val="both"/>
            </w:pPr>
            <w:r>
              <w:rPr>
                <w:sz w:val="24"/>
              </w:rPr>
              <w:t xml:space="preserve">recepcji  </w:t>
            </w:r>
            <w:r>
              <w:rPr>
                <w:sz w:val="24"/>
              </w:rPr>
              <w:t xml:space="preserve">z uwzględnieniem ilości pracowników;  kategorii hotelu i nasilenia ruchu;   -  projektuje strukturę organizacyjną recepcji  </w:t>
            </w:r>
          </w:p>
          <w:p w:rsidR="00CF688D" w:rsidRDefault="009D2317">
            <w:pPr>
              <w:spacing w:after="0"/>
              <w:ind w:right="4"/>
            </w:pPr>
            <w:r>
              <w:rPr>
                <w:sz w:val="24"/>
              </w:rPr>
              <w:t xml:space="preserve">w małych; średnich i sieciowych zakładach  hotelarskich. </w:t>
            </w:r>
          </w:p>
        </w:tc>
      </w:tr>
    </w:tbl>
    <w:p w:rsidR="00CF688D" w:rsidRDefault="00CF688D">
      <w:pPr>
        <w:spacing w:after="0"/>
        <w:ind w:left="-1416" w:right="15049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509"/>
        <w:gridCol w:w="2271"/>
        <w:gridCol w:w="2260"/>
        <w:gridCol w:w="2332"/>
        <w:gridCol w:w="2326"/>
        <w:gridCol w:w="1982"/>
        <w:gridCol w:w="2316"/>
      </w:tblGrid>
      <w:tr w:rsidR="00CF688D">
        <w:trPr>
          <w:trHeight w:val="381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74"/>
            </w:pPr>
            <w:r>
              <w:rPr>
                <w:sz w:val="24"/>
              </w:rPr>
              <w:t xml:space="preserve">Ustalanie zadań i zakresu  obowiązków pracowników  recepcji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256"/>
              <w:jc w:val="both"/>
            </w:pPr>
            <w:r>
              <w:rPr>
                <w:sz w:val="24"/>
              </w:rPr>
              <w:t xml:space="preserve"> -  </w:t>
            </w:r>
            <w:r>
              <w:rPr>
                <w:sz w:val="24"/>
              </w:rPr>
              <w:t xml:space="preserve">wymienia stanowiska pracy w recepcji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1"/>
              </w:numPr>
              <w:spacing w:after="0"/>
            </w:pPr>
            <w:r>
              <w:rPr>
                <w:sz w:val="24"/>
              </w:rPr>
              <w:t xml:space="preserve">charakteryzuje </w:t>
            </w:r>
          </w:p>
          <w:p w:rsidR="00CF688D" w:rsidRDefault="009D2317">
            <w:pPr>
              <w:spacing w:after="0"/>
              <w:jc w:val="both"/>
            </w:pPr>
            <w:r>
              <w:rPr>
                <w:sz w:val="24"/>
              </w:rPr>
              <w:t xml:space="preserve">zadania pracowników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recepcji;  </w:t>
            </w:r>
          </w:p>
          <w:p w:rsidR="00CF688D" w:rsidRDefault="009D2317">
            <w:pPr>
              <w:numPr>
                <w:ilvl w:val="0"/>
                <w:numId w:val="11"/>
              </w:numPr>
              <w:spacing w:after="0" w:line="240" w:lineRule="auto"/>
            </w:pPr>
            <w:r>
              <w:rPr>
                <w:sz w:val="24"/>
              </w:rPr>
              <w:t xml:space="preserve">określa zakresy obowiązków pracowników </w:t>
            </w:r>
          </w:p>
          <w:p w:rsidR="00CF688D" w:rsidRDefault="009D2317">
            <w:pPr>
              <w:spacing w:after="0" w:line="240" w:lineRule="auto"/>
              <w:ind w:right="118"/>
              <w:jc w:val="both"/>
            </w:pPr>
            <w:r>
              <w:rPr>
                <w:sz w:val="24"/>
              </w:rPr>
              <w:t xml:space="preserve">recepcji;   -  wymienia elementy opisu stanowisk w recepcji;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 w:right="124"/>
              <w:jc w:val="both"/>
            </w:pPr>
            <w:r>
              <w:rPr>
                <w:sz w:val="24"/>
              </w:rPr>
              <w:t xml:space="preserve"> -  opracowuje karty stanowiskowe dla wybranych stanowisk  </w:t>
            </w:r>
            <w:r>
              <w:rPr>
                <w:sz w:val="24"/>
              </w:rPr>
              <w:t xml:space="preserve">pracy w recepcji;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50"/>
            </w:pPr>
            <w:r>
              <w:rPr>
                <w:sz w:val="24"/>
              </w:rPr>
              <w:t xml:space="preserve"> - organizuje pracę pracowników </w:t>
            </w:r>
          </w:p>
          <w:p w:rsidR="00CF688D" w:rsidRDefault="009D2317">
            <w:pPr>
              <w:spacing w:after="0"/>
              <w:ind w:right="510"/>
            </w:pPr>
            <w:r>
              <w:rPr>
                <w:sz w:val="24"/>
              </w:rPr>
              <w:t xml:space="preserve">recepcji;   -  monitoruje pracę pracowników recepcji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108"/>
              <w:jc w:val="both"/>
            </w:pPr>
            <w:r>
              <w:rPr>
                <w:sz w:val="24"/>
              </w:rPr>
              <w:t xml:space="preserve"> - opracowuje zakres obowiązków  recepcjonisty;   -  ustala zakres czynności </w:t>
            </w:r>
            <w:proofErr w:type="spellStart"/>
            <w:r>
              <w:rPr>
                <w:sz w:val="24"/>
              </w:rPr>
              <w:t>concierge</w:t>
            </w:r>
            <w:proofErr w:type="spellEnd"/>
            <w:r>
              <w:rPr>
                <w:sz w:val="24"/>
              </w:rPr>
              <w:t xml:space="preserve">;  -  opracowuje zakres obowiązków kierownika  recepcji;   -  </w:t>
            </w:r>
            <w:r>
              <w:rPr>
                <w:sz w:val="24"/>
              </w:rPr>
              <w:t xml:space="preserve">ustala zakres czynności recepcjonisty/ dysponenta. </w:t>
            </w:r>
          </w:p>
        </w:tc>
      </w:tr>
      <w:tr w:rsidR="00CF688D">
        <w:trPr>
          <w:trHeight w:val="264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227"/>
            </w:pPr>
            <w:r>
              <w:rPr>
                <w:sz w:val="24"/>
              </w:rPr>
              <w:t xml:space="preserve">Ustalanie zadań i zakresu  obowiązków pracowników  służb parterowych.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261"/>
              <w:jc w:val="both"/>
            </w:pPr>
            <w:r>
              <w:rPr>
                <w:sz w:val="24"/>
              </w:rPr>
              <w:t xml:space="preserve">- opisuje strukturę organizacyjną służb parterowych;   -  charakteryzuje zadania pracowników służb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parterowych;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178"/>
              <w:jc w:val="both"/>
            </w:pPr>
            <w:r>
              <w:rPr>
                <w:sz w:val="24"/>
              </w:rPr>
              <w:t xml:space="preserve"> -  </w:t>
            </w:r>
            <w:r>
              <w:rPr>
                <w:sz w:val="24"/>
              </w:rPr>
              <w:t xml:space="preserve">wymienia zakresy obowiązków pracowników służb  parterowych;   -  organizuje stanowiska pracy dla pracowników służb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parterowych;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2"/>
              </w:numPr>
              <w:spacing w:after="0"/>
              <w:ind w:left="184" w:hanging="182"/>
            </w:pPr>
            <w:r>
              <w:rPr>
                <w:sz w:val="24"/>
              </w:rPr>
              <w:t xml:space="preserve">organizuje pracę </w:t>
            </w:r>
          </w:p>
          <w:p w:rsidR="00CF688D" w:rsidRDefault="009D2317">
            <w:pPr>
              <w:spacing w:after="0" w:line="240" w:lineRule="auto"/>
              <w:ind w:left="2"/>
            </w:pPr>
            <w:r>
              <w:rPr>
                <w:sz w:val="24"/>
              </w:rPr>
              <w:t xml:space="preserve">pracowników służby pięter; </w:t>
            </w:r>
          </w:p>
          <w:p w:rsidR="00CF688D" w:rsidRDefault="009D2317">
            <w:pPr>
              <w:numPr>
                <w:ilvl w:val="0"/>
                <w:numId w:val="12"/>
              </w:numPr>
              <w:spacing w:after="0"/>
              <w:ind w:left="184" w:hanging="182"/>
            </w:pPr>
            <w:r>
              <w:rPr>
                <w:sz w:val="24"/>
              </w:rPr>
              <w:t xml:space="preserve">sporządza grafik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</w:pPr>
            <w:r>
              <w:rPr>
                <w:sz w:val="24"/>
              </w:rPr>
              <w:t xml:space="preserve"> - opracowuje zakres obowiązków </w:t>
            </w:r>
          </w:p>
          <w:p w:rsidR="00CF688D" w:rsidRDefault="009D2317">
            <w:pPr>
              <w:spacing w:after="0" w:line="240" w:lineRule="auto"/>
              <w:ind w:right="358"/>
            </w:pPr>
            <w:r>
              <w:rPr>
                <w:sz w:val="24"/>
              </w:rPr>
              <w:t>portiera;   -  ustala zak</w:t>
            </w:r>
            <w:r>
              <w:rPr>
                <w:sz w:val="24"/>
              </w:rPr>
              <w:t xml:space="preserve">res czynności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bagażowego;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3"/>
              </w:numPr>
              <w:spacing w:after="0" w:line="240" w:lineRule="auto"/>
              <w:ind w:right="309"/>
            </w:pPr>
            <w:r>
              <w:rPr>
                <w:sz w:val="24"/>
              </w:rPr>
              <w:t xml:space="preserve">opracowuje zakres obowiązków  parkingowego;  </w:t>
            </w:r>
          </w:p>
          <w:p w:rsidR="00CF688D" w:rsidRDefault="009D2317">
            <w:pPr>
              <w:numPr>
                <w:ilvl w:val="0"/>
                <w:numId w:val="13"/>
              </w:numPr>
              <w:spacing w:after="0"/>
              <w:ind w:right="309"/>
            </w:pPr>
            <w:r>
              <w:rPr>
                <w:sz w:val="24"/>
              </w:rPr>
              <w:t xml:space="preserve">ustala zakres czynności boya hotelowego. </w:t>
            </w:r>
          </w:p>
        </w:tc>
      </w:tr>
      <w:tr w:rsidR="00CF688D">
        <w:trPr>
          <w:trHeight w:val="235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lastRenderedPageBreak/>
              <w:t xml:space="preserve">9.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389"/>
            </w:pPr>
            <w:r>
              <w:rPr>
                <w:sz w:val="24"/>
              </w:rPr>
              <w:t xml:space="preserve">Stosowanie procedur  przyjmowania  i przechowywania depozytów  hotelowych.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1" w:lineRule="auto"/>
              <w:ind w:right="124"/>
              <w:jc w:val="both"/>
            </w:pPr>
            <w:r>
              <w:rPr>
                <w:sz w:val="24"/>
              </w:rPr>
              <w:t xml:space="preserve"> -  omawia zasady przyjmowania rzeczy wartościowych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do depozytu;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1" w:lineRule="auto"/>
              <w:ind w:right="441"/>
              <w:jc w:val="both"/>
            </w:pPr>
            <w:r>
              <w:rPr>
                <w:sz w:val="24"/>
              </w:rPr>
              <w:t xml:space="preserve"> -  omawia zasady wydawania rzeczy wartościowych z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depozytu;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 w:right="218"/>
              <w:jc w:val="both"/>
            </w:pPr>
            <w:r>
              <w:rPr>
                <w:sz w:val="24"/>
              </w:rPr>
              <w:t xml:space="preserve"> -  stosuje procedury przyjmowania i przechowywania  depozytów gościom hotelowym;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1" w:lineRule="auto"/>
              <w:ind w:right="369"/>
            </w:pPr>
            <w:r>
              <w:rPr>
                <w:sz w:val="24"/>
              </w:rPr>
              <w:t xml:space="preserve">przyjmuje wartościowe przedmioty  do depozytu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hotelowego;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4"/>
              </w:numPr>
              <w:spacing w:after="0" w:line="240" w:lineRule="auto"/>
              <w:ind w:right="431"/>
            </w:pPr>
            <w:r>
              <w:rPr>
                <w:sz w:val="24"/>
              </w:rPr>
              <w:t>wydaje wartościowe przedmi</w:t>
            </w:r>
            <w:r>
              <w:rPr>
                <w:sz w:val="24"/>
              </w:rPr>
              <w:t xml:space="preserve">oty  z depozytu hotelowego;  </w:t>
            </w:r>
          </w:p>
          <w:p w:rsidR="00CF688D" w:rsidRDefault="009D2317">
            <w:pPr>
              <w:numPr>
                <w:ilvl w:val="0"/>
                <w:numId w:val="14"/>
              </w:numPr>
              <w:spacing w:after="0"/>
              <w:ind w:right="431"/>
            </w:pPr>
            <w:r>
              <w:rPr>
                <w:sz w:val="24"/>
              </w:rPr>
              <w:t xml:space="preserve">wypełnia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wymaganą dokumentację  </w:t>
            </w:r>
          </w:p>
        </w:tc>
      </w:tr>
    </w:tbl>
    <w:p w:rsidR="00CF688D" w:rsidRDefault="00CF688D">
      <w:pPr>
        <w:spacing w:after="0"/>
        <w:ind w:left="-1416" w:right="15049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517"/>
        <w:gridCol w:w="2284"/>
        <w:gridCol w:w="2256"/>
        <w:gridCol w:w="2356"/>
        <w:gridCol w:w="2357"/>
        <w:gridCol w:w="1993"/>
        <w:gridCol w:w="2233"/>
      </w:tblGrid>
      <w:tr w:rsidR="00CF688D">
        <w:trPr>
          <w:trHeight w:val="30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CF688D"/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depozytu; </w:t>
            </w:r>
          </w:p>
        </w:tc>
      </w:tr>
      <w:tr w:rsidR="00CF688D">
        <w:trPr>
          <w:trHeight w:val="352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594"/>
            </w:pPr>
            <w:r>
              <w:rPr>
                <w:sz w:val="24"/>
              </w:rPr>
              <w:t xml:space="preserve">Analizowanie przepisów  meldunkowych obowiązujących  w zakładach hotelarskich  w Polsce.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120"/>
              <w:jc w:val="both"/>
            </w:pPr>
            <w:r>
              <w:rPr>
                <w:sz w:val="24"/>
              </w:rPr>
              <w:t xml:space="preserve"> -  wymienia dokumenty pozwalające sprawdzić tożsamość </w:t>
            </w:r>
          </w:p>
          <w:p w:rsidR="00CF688D" w:rsidRDefault="009D2317">
            <w:pPr>
              <w:spacing w:after="0"/>
              <w:ind w:right="280"/>
            </w:pPr>
            <w:r>
              <w:rPr>
                <w:sz w:val="24"/>
              </w:rPr>
              <w:t xml:space="preserve">gościa  hotelowego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207"/>
              <w:jc w:val="both"/>
            </w:pPr>
            <w:r>
              <w:rPr>
                <w:sz w:val="24"/>
              </w:rPr>
              <w:t xml:space="preserve">-  analizuje zapisy ustawy o ewidencji ludności i dowodach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osobistych;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left="2" w:right="404"/>
              <w:jc w:val="both"/>
            </w:pPr>
            <w:r>
              <w:rPr>
                <w:sz w:val="24"/>
              </w:rPr>
              <w:t xml:space="preserve">-  wskazuje akty prawne regulujące obowiązek meldunkowy 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w kraju;  </w:t>
            </w:r>
          </w:p>
          <w:p w:rsidR="00CF688D" w:rsidRDefault="009D2317">
            <w:pPr>
              <w:spacing w:after="1" w:line="240" w:lineRule="auto"/>
              <w:ind w:left="2"/>
            </w:pPr>
            <w:r>
              <w:rPr>
                <w:sz w:val="24"/>
              </w:rPr>
              <w:t xml:space="preserve">- stosuje przepisy meldunkowe w </w:t>
            </w:r>
          </w:p>
          <w:p w:rsidR="00CF688D" w:rsidRDefault="009D2317">
            <w:pPr>
              <w:spacing w:after="0" w:line="240" w:lineRule="auto"/>
              <w:ind w:left="2"/>
            </w:pPr>
            <w:r>
              <w:rPr>
                <w:sz w:val="24"/>
              </w:rPr>
              <w:t xml:space="preserve">działalności hotelarskiej.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2" w:line="240" w:lineRule="auto"/>
              <w:ind w:right="392"/>
              <w:jc w:val="both"/>
            </w:pPr>
            <w:r>
              <w:rPr>
                <w:sz w:val="24"/>
              </w:rPr>
              <w:t xml:space="preserve"> - wskazuje zabezpieczenia dowodu  </w:t>
            </w:r>
            <w:r>
              <w:rPr>
                <w:sz w:val="24"/>
              </w:rPr>
              <w:t xml:space="preserve">osobistego; prawa jazdy i paszportu;   -  weryfikuje autentyczność wybranych  dokumentów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tożsamości;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numPr>
                <w:ilvl w:val="0"/>
                <w:numId w:val="15"/>
              </w:numPr>
              <w:spacing w:after="0" w:line="240" w:lineRule="auto"/>
              <w:ind w:right="138"/>
              <w:jc w:val="both"/>
            </w:pPr>
            <w:r>
              <w:rPr>
                <w:sz w:val="24"/>
              </w:rPr>
              <w:t xml:space="preserve">dokonuje identyfikacji gościa na podstawie  typowych dokumentów. </w:t>
            </w:r>
          </w:p>
          <w:p w:rsidR="00CF688D" w:rsidRDefault="009D2317">
            <w:pPr>
              <w:numPr>
                <w:ilvl w:val="0"/>
                <w:numId w:val="15"/>
              </w:numPr>
              <w:spacing w:after="1" w:line="240" w:lineRule="auto"/>
              <w:ind w:right="138"/>
              <w:jc w:val="both"/>
            </w:pPr>
            <w:r>
              <w:rPr>
                <w:sz w:val="24"/>
              </w:rPr>
              <w:t xml:space="preserve">udziela informacji o przepisach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meldunkowych w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Polsce </w:t>
            </w:r>
          </w:p>
        </w:tc>
      </w:tr>
      <w:tr w:rsidR="00CF688D">
        <w:trPr>
          <w:trHeight w:val="411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lastRenderedPageBreak/>
              <w:t xml:space="preserve">11.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594"/>
            </w:pPr>
            <w:r>
              <w:rPr>
                <w:sz w:val="24"/>
              </w:rPr>
              <w:t xml:space="preserve">Analizowanie przepisów  meldunkowych obowiązujących  w zakładach hotelarskich  w krajach UE.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118"/>
              <w:jc w:val="both"/>
            </w:pPr>
            <w:r>
              <w:rPr>
                <w:sz w:val="24"/>
              </w:rPr>
              <w:t xml:space="preserve"> -  wymienia dokumenty pozwalające sprawdzić tożsamość  zagranicznego gościa hotelowego;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394"/>
              <w:jc w:val="both"/>
            </w:pPr>
            <w:r>
              <w:rPr>
                <w:sz w:val="24"/>
              </w:rPr>
              <w:t xml:space="preserve"> -  wskazuje akty prawne regulujące obowiązek meldunkowy  w krajach</w:t>
            </w:r>
            <w:r>
              <w:rPr>
                <w:sz w:val="24"/>
              </w:rPr>
              <w:t xml:space="preserve"> UE;   -  stosuje przepisy </w:t>
            </w:r>
          </w:p>
          <w:p w:rsidR="00CF688D" w:rsidRDefault="009D2317">
            <w:pPr>
              <w:spacing w:after="0"/>
              <w:ind w:right="704"/>
            </w:pPr>
            <w:r>
              <w:rPr>
                <w:sz w:val="24"/>
              </w:rPr>
              <w:t xml:space="preserve">meldunkowe poszczególnych krajów UE  w działalności hotelarskiej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 w:right="754"/>
              <w:jc w:val="both"/>
            </w:pPr>
            <w:r>
              <w:rPr>
                <w:sz w:val="24"/>
              </w:rPr>
              <w:t xml:space="preserve">- wskazuje zabezpieczenia paszportu;   -  weryfikuje autentyczność paszportu;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2" w:line="240" w:lineRule="auto"/>
              <w:ind w:right="88"/>
              <w:jc w:val="both"/>
            </w:pPr>
            <w:r>
              <w:rPr>
                <w:sz w:val="24"/>
              </w:rPr>
              <w:t>- dokonuje identyfikacji gościa na podstawie  paszportu obywateli różnych krajów UE</w:t>
            </w:r>
            <w:r>
              <w:rPr>
                <w:sz w:val="24"/>
              </w:rPr>
              <w:t xml:space="preserve">;   -  udziela informacji o przepisach  </w:t>
            </w:r>
          </w:p>
          <w:p w:rsidR="00CF688D" w:rsidRDefault="009D2317">
            <w:pPr>
              <w:spacing w:after="0"/>
              <w:jc w:val="both"/>
            </w:pPr>
            <w:r>
              <w:rPr>
                <w:sz w:val="24"/>
              </w:rPr>
              <w:t xml:space="preserve">meldunkowych w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UE;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 w:line="240" w:lineRule="auto"/>
              <w:ind w:right="618"/>
              <w:jc w:val="both"/>
            </w:pPr>
            <w:r>
              <w:rPr>
                <w:sz w:val="24"/>
              </w:rPr>
              <w:t xml:space="preserve"> -  porównuje przepisy meldunkowe w </w:t>
            </w:r>
          </w:p>
          <w:p w:rsidR="00CF688D" w:rsidRDefault="009D2317">
            <w:pPr>
              <w:spacing w:after="0" w:line="240" w:lineRule="auto"/>
              <w:ind w:right="618"/>
              <w:jc w:val="both"/>
            </w:pPr>
            <w:r>
              <w:rPr>
                <w:sz w:val="24"/>
              </w:rPr>
              <w:t xml:space="preserve">krajach UE;   -  porównuje przepisy meldunkowe w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krajach  </w:t>
            </w:r>
          </w:p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UE w odniesieniu do przepisów w naszym  kraju. </w:t>
            </w:r>
          </w:p>
        </w:tc>
      </w:tr>
      <w:tr w:rsidR="00CF688D">
        <w:trPr>
          <w:trHeight w:val="88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115"/>
            </w:pPr>
            <w:r>
              <w:rPr>
                <w:sz w:val="24"/>
              </w:rPr>
              <w:t xml:space="preserve">Zajęcia do dyspozycji  nauczyciela –  </w:t>
            </w:r>
            <w:r>
              <w:rPr>
                <w:sz w:val="24"/>
              </w:rPr>
              <w:t xml:space="preserve">do wykorzystania 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56"/>
            </w:pPr>
            <w:r>
              <w:rPr>
                <w:sz w:val="24"/>
              </w:rPr>
              <w:t xml:space="preserve">Wymagania dostosowane do w/w działów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Wymagania dostosowane do w/w działów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left="2"/>
            </w:pPr>
            <w:r>
              <w:rPr>
                <w:sz w:val="24"/>
              </w:rPr>
              <w:t xml:space="preserve">Wymagania dostosowane do w/w działów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</w:pPr>
            <w:r>
              <w:rPr>
                <w:sz w:val="24"/>
              </w:rPr>
              <w:t xml:space="preserve">Wymagania dostosowane do w/w działów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88D" w:rsidRDefault="009D2317">
            <w:pPr>
              <w:spacing w:after="0"/>
              <w:ind w:right="12"/>
            </w:pPr>
            <w:r>
              <w:rPr>
                <w:sz w:val="24"/>
              </w:rPr>
              <w:t xml:space="preserve">Wymagania dostosowane do w/w działów </w:t>
            </w:r>
          </w:p>
        </w:tc>
      </w:tr>
    </w:tbl>
    <w:p w:rsidR="00CF688D" w:rsidRDefault="009D2317">
      <w:pPr>
        <w:spacing w:after="48"/>
        <w:ind w:right="-373"/>
      </w:pPr>
      <w:r>
        <w:rPr>
          <w:noProof/>
        </w:rPr>
        <mc:AlternateContent>
          <mc:Choice Requires="wpg">
            <w:drawing>
              <wp:inline distT="0" distB="0" distL="0" distR="0">
                <wp:extent cx="8893810" cy="943356"/>
                <wp:effectExtent l="0" t="0" r="0" b="0"/>
                <wp:docPr id="12708" name="Group 12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3810" cy="943356"/>
                          <a:chOff x="0" y="0"/>
                          <a:chExt cx="8893810" cy="943356"/>
                        </a:xfrm>
                      </wpg:grpSpPr>
                      <wps:wsp>
                        <wps:cNvPr id="1716" name="Rectangle 1716"/>
                        <wps:cNvSpPr/>
                        <wps:spPr>
                          <a:xfrm>
                            <a:off x="402590" y="38100"/>
                            <a:ext cx="109088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 xml:space="preserve">w przypadku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" name="Rectangle 1717"/>
                        <wps:cNvSpPr/>
                        <wps:spPr>
                          <a:xfrm>
                            <a:off x="402590" y="224028"/>
                            <a:ext cx="99440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 xml:space="preserve">problemów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8" name="Rectangle 1718"/>
                        <wps:cNvSpPr/>
                        <wps:spPr>
                          <a:xfrm>
                            <a:off x="1149350" y="22402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402590" y="409956"/>
                            <a:ext cx="115595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 xml:space="preserve">edukacyjnych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0" name="Rectangle 1720"/>
                        <wps:cNvSpPr/>
                        <wps:spPr>
                          <a:xfrm>
                            <a:off x="402590" y="595884"/>
                            <a:ext cx="71530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>uczniów.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1" name="Rectangle 1721"/>
                        <wps:cNvSpPr/>
                        <wps:spPr>
                          <a:xfrm>
                            <a:off x="940562" y="59588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2" name="Rectangle 1722"/>
                        <wps:cNvSpPr/>
                        <wps:spPr>
                          <a:xfrm>
                            <a:off x="402590" y="78181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688D" w:rsidRDefault="009D23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62" name="Shape 1716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3" name="Shape 17163"/>
                        <wps:cNvSpPr/>
                        <wps:spPr>
                          <a:xfrm>
                            <a:off x="6096" y="0"/>
                            <a:ext cx="3249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17" h="9144">
                                <a:moveTo>
                                  <a:pt x="0" y="0"/>
                                </a:moveTo>
                                <a:lnTo>
                                  <a:pt x="324917" y="0"/>
                                </a:lnTo>
                                <a:lnTo>
                                  <a:pt x="3249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4" name="Shape 17164"/>
                        <wps:cNvSpPr/>
                        <wps:spPr>
                          <a:xfrm>
                            <a:off x="3310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5" name="Shape 17165"/>
                        <wps:cNvSpPr/>
                        <wps:spPr>
                          <a:xfrm>
                            <a:off x="337109" y="0"/>
                            <a:ext cx="14401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9144">
                                <a:moveTo>
                                  <a:pt x="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6" name="Shape 17166"/>
                        <wps:cNvSpPr/>
                        <wps:spPr>
                          <a:xfrm>
                            <a:off x="17772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7" name="Shape 17167"/>
                        <wps:cNvSpPr/>
                        <wps:spPr>
                          <a:xfrm>
                            <a:off x="1783334" y="0"/>
                            <a:ext cx="1446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9144">
                                <a:moveTo>
                                  <a:pt x="0" y="0"/>
                                </a:moveTo>
                                <a:lnTo>
                                  <a:pt x="1446530" y="0"/>
                                </a:lnTo>
                                <a:lnTo>
                                  <a:pt x="14465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8" name="Shape 17168"/>
                        <wps:cNvSpPr/>
                        <wps:spPr>
                          <a:xfrm>
                            <a:off x="32299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9" name="Shape 17169"/>
                        <wps:cNvSpPr/>
                        <wps:spPr>
                          <a:xfrm>
                            <a:off x="3236087" y="0"/>
                            <a:ext cx="1476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756" h="9144">
                                <a:moveTo>
                                  <a:pt x="0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0" name="Shape 17170"/>
                        <wps:cNvSpPr/>
                        <wps:spPr>
                          <a:xfrm>
                            <a:off x="47128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1" name="Shape 17171"/>
                        <wps:cNvSpPr/>
                        <wps:spPr>
                          <a:xfrm>
                            <a:off x="4718939" y="0"/>
                            <a:ext cx="1484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9144">
                                <a:moveTo>
                                  <a:pt x="0" y="0"/>
                                </a:moveTo>
                                <a:lnTo>
                                  <a:pt x="1484630" y="0"/>
                                </a:lnTo>
                                <a:lnTo>
                                  <a:pt x="1484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2" name="Shape 17172"/>
                        <wps:cNvSpPr/>
                        <wps:spPr>
                          <a:xfrm>
                            <a:off x="62035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3" name="Shape 17173"/>
                        <wps:cNvSpPr/>
                        <wps:spPr>
                          <a:xfrm>
                            <a:off x="6209665" y="0"/>
                            <a:ext cx="1253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3" h="9144">
                                <a:moveTo>
                                  <a:pt x="0" y="0"/>
                                </a:moveTo>
                                <a:lnTo>
                                  <a:pt x="1253033" y="0"/>
                                </a:lnTo>
                                <a:lnTo>
                                  <a:pt x="1253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4" name="Shape 17174"/>
                        <wps:cNvSpPr/>
                        <wps:spPr>
                          <a:xfrm>
                            <a:off x="74627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5" name="Shape 17175"/>
                        <wps:cNvSpPr/>
                        <wps:spPr>
                          <a:xfrm>
                            <a:off x="7468871" y="0"/>
                            <a:ext cx="1418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844" h="9144">
                                <a:moveTo>
                                  <a:pt x="0" y="0"/>
                                </a:moveTo>
                                <a:lnTo>
                                  <a:pt x="1418844" y="0"/>
                                </a:lnTo>
                                <a:lnTo>
                                  <a:pt x="1418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6" name="Shape 17176"/>
                        <wps:cNvSpPr/>
                        <wps:spPr>
                          <a:xfrm>
                            <a:off x="88877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7" name="Shape 17177"/>
                        <wps:cNvSpPr/>
                        <wps:spPr>
                          <a:xfrm>
                            <a:off x="0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8" name="Shape 17178"/>
                        <wps:cNvSpPr/>
                        <wps:spPr>
                          <a:xfrm>
                            <a:off x="0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9" name="Shape 17179"/>
                        <wps:cNvSpPr/>
                        <wps:spPr>
                          <a:xfrm>
                            <a:off x="6096" y="937260"/>
                            <a:ext cx="3249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17" h="9144">
                                <a:moveTo>
                                  <a:pt x="0" y="0"/>
                                </a:moveTo>
                                <a:lnTo>
                                  <a:pt x="324917" y="0"/>
                                </a:lnTo>
                                <a:lnTo>
                                  <a:pt x="3249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0" name="Shape 17180"/>
                        <wps:cNvSpPr/>
                        <wps:spPr>
                          <a:xfrm>
                            <a:off x="331013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1" name="Shape 17181"/>
                        <wps:cNvSpPr/>
                        <wps:spPr>
                          <a:xfrm>
                            <a:off x="331013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2" name="Shape 17182"/>
                        <wps:cNvSpPr/>
                        <wps:spPr>
                          <a:xfrm>
                            <a:off x="337109" y="937260"/>
                            <a:ext cx="14401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9144">
                                <a:moveTo>
                                  <a:pt x="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3" name="Shape 17183"/>
                        <wps:cNvSpPr/>
                        <wps:spPr>
                          <a:xfrm>
                            <a:off x="1777238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4" name="Shape 17184"/>
                        <wps:cNvSpPr/>
                        <wps:spPr>
                          <a:xfrm>
                            <a:off x="1777238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5" name="Shape 17185"/>
                        <wps:cNvSpPr/>
                        <wps:spPr>
                          <a:xfrm>
                            <a:off x="1783334" y="937260"/>
                            <a:ext cx="1446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9144">
                                <a:moveTo>
                                  <a:pt x="0" y="0"/>
                                </a:moveTo>
                                <a:lnTo>
                                  <a:pt x="1446530" y="0"/>
                                </a:lnTo>
                                <a:lnTo>
                                  <a:pt x="14465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6" name="Shape 17186"/>
                        <wps:cNvSpPr/>
                        <wps:spPr>
                          <a:xfrm>
                            <a:off x="3229991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7" name="Shape 17187"/>
                        <wps:cNvSpPr/>
                        <wps:spPr>
                          <a:xfrm>
                            <a:off x="3229991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8" name="Shape 17188"/>
                        <wps:cNvSpPr/>
                        <wps:spPr>
                          <a:xfrm>
                            <a:off x="3236087" y="937260"/>
                            <a:ext cx="1476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756" h="9144">
                                <a:moveTo>
                                  <a:pt x="0" y="0"/>
                                </a:moveTo>
                                <a:lnTo>
                                  <a:pt x="1476756" y="0"/>
                                </a:lnTo>
                                <a:lnTo>
                                  <a:pt x="1476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9" name="Shape 17189"/>
                        <wps:cNvSpPr/>
                        <wps:spPr>
                          <a:xfrm>
                            <a:off x="4712844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0" name="Shape 17190"/>
                        <wps:cNvSpPr/>
                        <wps:spPr>
                          <a:xfrm>
                            <a:off x="4712844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1" name="Shape 17191"/>
                        <wps:cNvSpPr/>
                        <wps:spPr>
                          <a:xfrm>
                            <a:off x="4718939" y="937260"/>
                            <a:ext cx="1484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9144">
                                <a:moveTo>
                                  <a:pt x="0" y="0"/>
                                </a:moveTo>
                                <a:lnTo>
                                  <a:pt x="1484630" y="0"/>
                                </a:lnTo>
                                <a:lnTo>
                                  <a:pt x="1484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2" name="Shape 17192"/>
                        <wps:cNvSpPr/>
                        <wps:spPr>
                          <a:xfrm>
                            <a:off x="6203570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3" name="Shape 17193"/>
                        <wps:cNvSpPr/>
                        <wps:spPr>
                          <a:xfrm>
                            <a:off x="6203570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4" name="Shape 17194"/>
                        <wps:cNvSpPr/>
                        <wps:spPr>
                          <a:xfrm>
                            <a:off x="6209665" y="937260"/>
                            <a:ext cx="12530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3" h="9144">
                                <a:moveTo>
                                  <a:pt x="0" y="0"/>
                                </a:moveTo>
                                <a:lnTo>
                                  <a:pt x="1253033" y="0"/>
                                </a:lnTo>
                                <a:lnTo>
                                  <a:pt x="12530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5" name="Shape 17195"/>
                        <wps:cNvSpPr/>
                        <wps:spPr>
                          <a:xfrm>
                            <a:off x="7462774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6" name="Shape 17196"/>
                        <wps:cNvSpPr/>
                        <wps:spPr>
                          <a:xfrm>
                            <a:off x="7462774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7" name="Shape 17197"/>
                        <wps:cNvSpPr/>
                        <wps:spPr>
                          <a:xfrm>
                            <a:off x="7468871" y="937260"/>
                            <a:ext cx="1418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844" h="9144">
                                <a:moveTo>
                                  <a:pt x="0" y="0"/>
                                </a:moveTo>
                                <a:lnTo>
                                  <a:pt x="1418844" y="0"/>
                                </a:lnTo>
                                <a:lnTo>
                                  <a:pt x="1418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8" name="Shape 17198"/>
                        <wps:cNvSpPr/>
                        <wps:spPr>
                          <a:xfrm>
                            <a:off x="8887714" y="6096"/>
                            <a:ext cx="9144" cy="93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11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1164"/>
                                </a:lnTo>
                                <a:lnTo>
                                  <a:pt x="0" y="931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9" name="Shape 17199"/>
                        <wps:cNvSpPr/>
                        <wps:spPr>
                          <a:xfrm>
                            <a:off x="8887714" y="93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08" o:spid="_x0000_s1026" style="width:700.3pt;height:74.3pt;mso-position-horizontal-relative:char;mso-position-vertical-relative:line" coordsize="88938,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">
                <v:rect id="Rectangle 1716" o:spid="_x0000_s1027" style="position:absolute;left:4025;top:381;width:1090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ze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HMHzm3CCnD0AAAD//wMAUEsBAi0AFAAGAAgAAAAhANvh9svuAAAAhQEAABMAAAAAAAAAAAAA&#10;AAAAAAAAAFtDb250ZW50X1R5cGVzXS54bWxQSwECLQAUAAYACAAAACEAWvQsW78AAAAVAQAACwAA&#10;AAAAAAAAAAAAAAAfAQAAX3JlbHMvLnJlbHNQSwECLQAUAAYACAAAACEADH3M3sMAAADdAAAADwAA&#10;AAAAAAAAAAAAAAAHAgAAZHJzL2Rvd25yZXYueG1sUEsFBgAAAAADAAMAtwAAAPcCAAAAAA=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 xml:space="preserve">w przypadku </w:t>
                        </w:r>
                      </w:p>
                    </w:txbxContent>
                  </v:textbox>
                </v:rect>
                <v:rect id="Rectangle 1717" o:spid="_x0000_s1028" style="position:absolute;left:4025;top:2240;width:994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lF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DEfx+E06Q8w8AAAD//wMAUEsBAi0AFAAGAAgAAAAhANvh9svuAAAAhQEAABMAAAAAAAAAAAAA&#10;AAAAAAAAAFtDb250ZW50X1R5cGVzXS54bWxQSwECLQAUAAYACAAAACEAWvQsW78AAAAVAQAACwAA&#10;AAAAAAAAAAAAAAAfAQAAX3JlbHMvLnJlbHNQSwECLQAUAAYACAAAACEAYzFpRcMAAADdAAAADwAA&#10;AAAAAAAAAAAAAAAHAgAAZHJzL2Rvd25yZXYueG1sUEsFBgAAAAADAAMAtwAAAPcCAAAAAA=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 xml:space="preserve">problemów </w:t>
                        </w:r>
                      </w:p>
                    </w:txbxContent>
                  </v:textbox>
                </v:rect>
                <v:rect id="Rectangle 1718" o:spid="_x0000_s1029" style="position:absolute;left:11493;top:224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03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wVXvpER9OIPAAD//wMAUEsBAi0AFAAGAAgAAAAhANvh9svuAAAAhQEAABMAAAAAAAAA&#10;AAAAAAAAAAAAAFtDb250ZW50X1R5cGVzXS54bWxQSwECLQAUAAYACAAAACEAWvQsW78AAAAVAQAA&#10;CwAAAAAAAAAAAAAAAAAfAQAAX3JlbHMvLnJlbHNQSwECLQAUAAYACAAAACEAEq79N8YAAADdAAAA&#10;DwAAAAAAAAAAAAAAAAAHAgAAZHJzL2Rvd25yZXYueG1sUEsFBgAAAAADAAMAtwAAAPoCAAAAAA=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9" o:spid="_x0000_s1030" style="position:absolute;left:4025;top:4099;width:1156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 xml:space="preserve">edukacyjnych </w:t>
                        </w:r>
                      </w:p>
                    </w:txbxContent>
                  </v:textbox>
                </v:rect>
                <v:rect id="Rectangle 1720" o:spid="_x0000_s1031" style="position:absolute;left:4025;top:5958;width:715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uM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CK0O4zHAAAA3QAA&#10;AA8AAAAAAAAAAAAAAAAABwIAAGRycy9kb3ducmV2LnhtbFBLBQYAAAAAAwADALcAAAD7AgAAAAA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>uczniów.</w:t>
                        </w:r>
                      </w:p>
                    </w:txbxContent>
                  </v:textbox>
                </v:rect>
                <v:rect id="Rectangle 1721" o:spid="_x0000_s1032" style="position:absolute;left:9405;top:595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J4X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yGsL/N+EEufwDAAD//wMAUEsBAi0AFAAGAAgAAAAhANvh9svuAAAAhQEAABMAAAAAAAAAAAAA&#10;AAAAAAAAAFtDb250ZW50X1R5cGVzXS54bWxQSwECLQAUAAYACAAAACEAWvQsW78AAAAVAQAACwAA&#10;AAAAAAAAAAAAAAAfAQAAX3JlbHMvLnJlbHNQSwECLQAUAAYACAAAACEATfieF8MAAADdAAAADwAA&#10;AAAAAAAAAAAAAAAHAgAAZHJzL2Rvd25yZXYueG1sUEsFBgAAAAADAAMAtwAAAPcCAAAAAA=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2" o:spid="_x0000_s1033" style="position:absolute;left:4025;top:781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Bg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L3EM/9+EE+TmDwAA//8DAFBLAQItABQABgAIAAAAIQDb4fbL7gAAAIUBAAATAAAAAAAAAAAA&#10;AAAAAAAAAABbQ29udGVudF9UeXBlc10ueG1sUEsBAi0AFAAGAAgAAAAhAFr0LFu/AAAAFQEAAAsA&#10;AAAAAAAAAAAAAAAAHwEAAF9yZWxzLy5yZWxzUEsBAi0AFAAGAAgAAAAhAL0qAGDEAAAA3QAAAA8A&#10;AAAAAAAAAAAAAAAABwIAAGRycy9kb3ducmV2LnhtbFBLBQYAAAAAAwADALcAAAD4AgAAAAA=&#10;" filled="f" stroked="f">
                  <v:textbox inset="0,0,0,0">
                    <w:txbxContent>
                      <w:p w:rsidR="00CF688D" w:rsidRDefault="009D23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162" o:spid="_x0000_s103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63" o:spid="_x0000_s1035" style="position:absolute;left:60;width:3250;height:91;visibility:visible;mso-wrap-style:square;v-text-anchor:top" coordsize="3249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" path="m,l324917,r,9144l,9144,,e" fillcolor="black" stroked="f" strokeweight="0">
                  <v:stroke miterlimit="83231f" joinstyle="miter"/>
                  <v:path arrowok="t" textboxrect="0,0,324917,9144"/>
                </v:shape>
                <v:shape id="Shape 17164" o:spid="_x0000_s1036" style="position:absolute;left:33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65" o:spid="_x0000_s1037" style="position:absolute;left:3371;width:14401;height:91;visibility:visible;mso-wrap-style:square;v-text-anchor:top" coordsize="14401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" path="m,l1440180,r,9144l,9144,,e" fillcolor="black" stroked="f" strokeweight="0">
                  <v:stroke miterlimit="83231f" joinstyle="miter"/>
                  <v:path arrowok="t" textboxrect="0,0,1440180,9144"/>
                </v:shape>
                <v:shape id="Shape 17166" o:spid="_x0000_s1038" style="position:absolute;left:177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67" o:spid="_x0000_s1039" style="position:absolute;left:17833;width:14465;height:91;visibility:visible;mso-wrap-style:square;v-text-anchor:top" coordsize="14465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" path="m,l1446530,r,9144l,9144,,e" fillcolor="black" stroked="f" strokeweight="0">
                  <v:stroke miterlimit="83231f" joinstyle="miter"/>
                  <v:path arrowok="t" textboxrect="0,0,1446530,9144"/>
                </v:shape>
                <v:shape id="Shape 17168" o:spid="_x0000_s1040" style="position:absolute;left:3229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69" o:spid="_x0000_s1041" style="position:absolute;left:32360;width:14768;height:91;visibility:visible;mso-wrap-style:square;v-text-anchor:top" coordsize="14767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" path="m,l1476756,r,9144l,9144,,e" fillcolor="black" stroked="f" strokeweight="0">
                  <v:stroke miterlimit="83231f" joinstyle="miter"/>
                  <v:path arrowok="t" textboxrect="0,0,1476756,9144"/>
                </v:shape>
                <v:shape id="Shape 17170" o:spid="_x0000_s1042" style="position:absolute;left:471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71" o:spid="_x0000_s1043" style="position:absolute;left:47189;width:14846;height:91;visibility:visible;mso-wrap-style:square;v-text-anchor:top" coordsize="1484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" path="m,l1484630,r,9144l,9144,,e" fillcolor="black" stroked="f" strokeweight="0">
                  <v:stroke miterlimit="83231f" joinstyle="miter"/>
                  <v:path arrowok="t" textboxrect="0,0,1484630,9144"/>
                </v:shape>
                <v:shape id="Shape 17172" o:spid="_x0000_s1044" style="position:absolute;left:620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73" o:spid="_x0000_s1045" style="position:absolute;left:62096;width:12530;height:91;visibility:visible;mso-wrap-style:square;v-text-anchor:top" coordsize="12530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" path="m,l1253033,r,9144l,9144,,e" fillcolor="black" stroked="f" strokeweight="0">
                  <v:stroke miterlimit="83231f" joinstyle="miter"/>
                  <v:path arrowok="t" textboxrect="0,0,1253033,9144"/>
                </v:shape>
                <v:shape id="Shape 17174" o:spid="_x0000_s1046" style="position:absolute;left:746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75" o:spid="_x0000_s1047" style="position:absolute;left:74688;width:14189;height:91;visibility:visible;mso-wrap-style:square;v-text-anchor:top" coordsize="14188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" path="m,l1418844,r,9144l,9144,,e" fillcolor="black" stroked="f" strokeweight="0">
                  <v:stroke miterlimit="83231f" joinstyle="miter"/>
                  <v:path arrowok="t" textboxrect="0,0,1418844,9144"/>
                </v:shape>
                <v:shape id="Shape 17176" o:spid="_x0000_s1048" style="position:absolute;left:888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77" o:spid="_x0000_s1049" style="position:absolute;top:60;width:91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78" o:spid="_x0000_s1050" style="position:absolute;top:93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79" o:spid="_x0000_s1051" style="position:absolute;left:60;top:9372;width:3250;height:92;visibility:visible;mso-wrap-style:square;v-text-anchor:top" coordsize="3249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" path="m,l324917,r,9144l,9144,,e" fillcolor="black" stroked="f" strokeweight="0">
                  <v:stroke miterlimit="83231f" joinstyle="miter"/>
                  <v:path arrowok="t" textboxrect="0,0,324917,9144"/>
                </v:shape>
                <v:shape id="Shape 17180" o:spid="_x0000_s1052" style="position:absolute;left:3310;top:60;width:91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81" o:spid="_x0000_s1053" style="position:absolute;left:3310;top:93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82" o:spid="_x0000_s1054" style="position:absolute;left:3371;top:9372;width:14401;height:92;visibility:visible;mso-wrap-style:square;v-text-anchor:top" coordsize="14401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" path="m,l1440180,r,9144l,9144,,e" fillcolor="black" stroked="f" strokeweight="0">
                  <v:stroke miterlimit="83231f" joinstyle="miter"/>
                  <v:path arrowok="t" textboxrect="0,0,1440180,9144"/>
                </v:shape>
                <v:shape id="Shape 17183" o:spid="_x0000_s1055" style="position:absolute;left:17772;top:60;width:91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84" o:spid="_x0000_s1056" style="position:absolute;left:17772;top:93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85" o:spid="_x0000_s1057" style="position:absolute;left:17833;top:9372;width:14465;height:92;visibility:visible;mso-wrap-style:square;v-text-anchor:top" coordsize="14465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" path="m,l1446530,r,9144l,9144,,e" fillcolor="black" stroked="f" strokeweight="0">
                  <v:stroke miterlimit="83231f" joinstyle="miter"/>
                  <v:path arrowok="t" textboxrect="0,0,1446530,9144"/>
                </v:shape>
                <v:shape id="Shape 17186" o:spid="_x0000_s1058" style="position:absolute;left:32299;top:60;width:92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87" o:spid="_x0000_s1059" style="position:absolute;left:32299;top:93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88" o:spid="_x0000_s1060" style="position:absolute;left:32360;top:9372;width:14768;height:92;visibility:visible;mso-wrap-style:square;v-text-anchor:top" coordsize="14767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" path="m,l1476756,r,9144l,9144,,e" fillcolor="black" stroked="f" strokeweight="0">
                  <v:stroke miterlimit="83231f" joinstyle="miter"/>
                  <v:path arrowok="t" textboxrect="0,0,1476756,9144"/>
                </v:shape>
                <v:shape id="Shape 17189" o:spid="_x0000_s1061" style="position:absolute;left:47128;top:60;width:91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90" o:spid="_x0000_s1062" style="position:absolute;left:47128;top:93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91" o:spid="_x0000_s1063" style="position:absolute;left:47189;top:9372;width:14846;height:92;visibility:visible;mso-wrap-style:square;v-text-anchor:top" coordsize="1484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" path="m,l1484630,r,9144l,9144,,e" fillcolor="black" stroked="f" strokeweight="0">
                  <v:stroke miterlimit="83231f" joinstyle="miter"/>
                  <v:path arrowok="t" textboxrect="0,0,1484630,9144"/>
                </v:shape>
                <v:shape id="Shape 17192" o:spid="_x0000_s1064" style="position:absolute;left:62035;top:60;width:92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93" o:spid="_x0000_s1065" style="position:absolute;left:62035;top:93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94" o:spid="_x0000_s1066" style="position:absolute;left:62096;top:9372;width:12530;height:92;visibility:visible;mso-wrap-style:square;v-text-anchor:top" coordsize="12530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" path="m,l1253033,r,9144l,9144,,e" fillcolor="black" stroked="f" strokeweight="0">
                  <v:stroke miterlimit="83231f" joinstyle="miter"/>
                  <v:path arrowok="t" textboxrect="0,0,1253033,9144"/>
                </v:shape>
                <v:shape id="Shape 17195" o:spid="_x0000_s1067" style="position:absolute;left:74627;top:60;width:92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96" o:spid="_x0000_s1068" style="position:absolute;left:74627;top:93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197" o:spid="_x0000_s1069" style="position:absolute;left:74688;top:9372;width:14189;height:92;visibility:visible;mso-wrap-style:square;v-text-anchor:top" coordsize="14188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" path="m,l1418844,r,9144l,9144,,e" fillcolor="black" stroked="f" strokeweight="0">
                  <v:stroke miterlimit="83231f" joinstyle="miter"/>
                  <v:path arrowok="t" textboxrect="0,0,1418844,9144"/>
                </v:shape>
                <v:shape id="Shape 17198" o:spid="_x0000_s1070" style="position:absolute;left:88877;top:60;width:91;height:9312;visibility:visible;mso-wrap-style:square;v-text-anchor:top" coordsize="9144,93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" path="m,l9144,r,931164l,931164,,e" fillcolor="black" stroked="f" strokeweight="0">
                  <v:stroke miterlimit="83231f" joinstyle="miter"/>
                  <v:path arrowok="t" textboxrect="0,0,9144,931164"/>
                </v:shape>
                <v:shape id="Shape 17199" o:spid="_x0000_s1071" style="position:absolute;left:88877;top:93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CF688D" w:rsidRDefault="009D2317">
      <w:pPr>
        <w:spacing w:after="0"/>
        <w:jc w:val="both"/>
      </w:pPr>
      <w:r>
        <w:rPr>
          <w:sz w:val="24"/>
        </w:rPr>
        <w:t xml:space="preserve"> </w:t>
      </w:r>
    </w:p>
    <w:sectPr w:rsidR="00CF688D">
      <w:pgSz w:w="16838" w:h="11906" w:orient="landscape"/>
      <w:pgMar w:top="1416" w:right="1790" w:bottom="16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1512"/>
    <w:multiLevelType w:val="hybridMultilevel"/>
    <w:tmpl w:val="3620F0C2"/>
    <w:lvl w:ilvl="0" w:tplc="D5443B3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025DA">
      <w:start w:val="1"/>
      <w:numFmt w:val="bullet"/>
      <w:lvlText w:val="o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87FFA">
      <w:start w:val="1"/>
      <w:numFmt w:val="bullet"/>
      <w:lvlText w:val="▪"/>
      <w:lvlJc w:val="left"/>
      <w:pPr>
        <w:ind w:left="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EDCF0">
      <w:start w:val="1"/>
      <w:numFmt w:val="bullet"/>
      <w:lvlText w:val="•"/>
      <w:lvlJc w:val="left"/>
      <w:pPr>
        <w:ind w:left="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826CA">
      <w:start w:val="1"/>
      <w:numFmt w:val="bullet"/>
      <w:lvlText w:val="o"/>
      <w:lvlJc w:val="left"/>
      <w:pPr>
        <w:ind w:left="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A9728">
      <w:start w:val="1"/>
      <w:numFmt w:val="bullet"/>
      <w:lvlText w:val="▪"/>
      <w:lvlJc w:val="left"/>
      <w:pPr>
        <w:ind w:left="4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1E32CC">
      <w:start w:val="1"/>
      <w:numFmt w:val="bullet"/>
      <w:lvlText w:val="•"/>
      <w:lvlJc w:val="left"/>
      <w:pPr>
        <w:ind w:left="4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CB48C">
      <w:start w:val="1"/>
      <w:numFmt w:val="bullet"/>
      <w:lvlText w:val="o"/>
      <w:lvlJc w:val="left"/>
      <w:pPr>
        <w:ind w:left="5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728060">
      <w:start w:val="1"/>
      <w:numFmt w:val="bullet"/>
      <w:lvlText w:val="▪"/>
      <w:lvlJc w:val="left"/>
      <w:pPr>
        <w:ind w:left="6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FE61F4"/>
    <w:multiLevelType w:val="hybridMultilevel"/>
    <w:tmpl w:val="43AA3590"/>
    <w:lvl w:ilvl="0" w:tplc="248ECED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D4C5B2">
      <w:start w:val="1"/>
      <w:numFmt w:val="bullet"/>
      <w:lvlText w:val="o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24B90">
      <w:start w:val="1"/>
      <w:numFmt w:val="bullet"/>
      <w:lvlText w:val="▪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695B8">
      <w:start w:val="1"/>
      <w:numFmt w:val="bullet"/>
      <w:lvlText w:val="•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8F1DA">
      <w:start w:val="1"/>
      <w:numFmt w:val="bullet"/>
      <w:lvlText w:val="o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CD334">
      <w:start w:val="1"/>
      <w:numFmt w:val="bullet"/>
      <w:lvlText w:val="▪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A2A36">
      <w:start w:val="1"/>
      <w:numFmt w:val="bullet"/>
      <w:lvlText w:val="•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A2812">
      <w:start w:val="1"/>
      <w:numFmt w:val="bullet"/>
      <w:lvlText w:val="o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A4300">
      <w:start w:val="1"/>
      <w:numFmt w:val="bullet"/>
      <w:lvlText w:val="▪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D35C30"/>
    <w:multiLevelType w:val="hybridMultilevel"/>
    <w:tmpl w:val="CA6E7014"/>
    <w:lvl w:ilvl="0" w:tplc="208E44B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625EE">
      <w:start w:val="1"/>
      <w:numFmt w:val="bullet"/>
      <w:lvlText w:val="o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CE1EC">
      <w:start w:val="1"/>
      <w:numFmt w:val="bullet"/>
      <w:lvlText w:val="▪"/>
      <w:lvlJc w:val="left"/>
      <w:pPr>
        <w:ind w:left="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A89802">
      <w:start w:val="1"/>
      <w:numFmt w:val="bullet"/>
      <w:lvlText w:val="•"/>
      <w:lvlJc w:val="left"/>
      <w:pPr>
        <w:ind w:left="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6812F6">
      <w:start w:val="1"/>
      <w:numFmt w:val="bullet"/>
      <w:lvlText w:val="o"/>
      <w:lvlJc w:val="left"/>
      <w:pPr>
        <w:ind w:left="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866BA">
      <w:start w:val="1"/>
      <w:numFmt w:val="bullet"/>
      <w:lvlText w:val="▪"/>
      <w:lvlJc w:val="left"/>
      <w:pPr>
        <w:ind w:left="4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8A4">
      <w:start w:val="1"/>
      <w:numFmt w:val="bullet"/>
      <w:lvlText w:val="•"/>
      <w:lvlJc w:val="left"/>
      <w:pPr>
        <w:ind w:left="4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AEFD2">
      <w:start w:val="1"/>
      <w:numFmt w:val="bullet"/>
      <w:lvlText w:val="o"/>
      <w:lvlJc w:val="left"/>
      <w:pPr>
        <w:ind w:left="5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02E">
      <w:start w:val="1"/>
      <w:numFmt w:val="bullet"/>
      <w:lvlText w:val="▪"/>
      <w:lvlJc w:val="left"/>
      <w:pPr>
        <w:ind w:left="6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EC63FA"/>
    <w:multiLevelType w:val="hybridMultilevel"/>
    <w:tmpl w:val="912A6982"/>
    <w:lvl w:ilvl="0" w:tplc="F6D288C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69660">
      <w:start w:val="1"/>
      <w:numFmt w:val="bullet"/>
      <w:lvlText w:val="o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4E418">
      <w:start w:val="1"/>
      <w:numFmt w:val="bullet"/>
      <w:lvlText w:val="▪"/>
      <w:lvlJc w:val="left"/>
      <w:pPr>
        <w:ind w:left="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E20FE">
      <w:start w:val="1"/>
      <w:numFmt w:val="bullet"/>
      <w:lvlText w:val="•"/>
      <w:lvlJc w:val="left"/>
      <w:pPr>
        <w:ind w:left="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C612">
      <w:start w:val="1"/>
      <w:numFmt w:val="bullet"/>
      <w:lvlText w:val="o"/>
      <w:lvlJc w:val="left"/>
      <w:pPr>
        <w:ind w:left="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C45A6A">
      <w:start w:val="1"/>
      <w:numFmt w:val="bullet"/>
      <w:lvlText w:val="▪"/>
      <w:lvlJc w:val="left"/>
      <w:pPr>
        <w:ind w:left="4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A04F0">
      <w:start w:val="1"/>
      <w:numFmt w:val="bullet"/>
      <w:lvlText w:val="•"/>
      <w:lvlJc w:val="left"/>
      <w:pPr>
        <w:ind w:left="4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C1E66">
      <w:start w:val="1"/>
      <w:numFmt w:val="bullet"/>
      <w:lvlText w:val="o"/>
      <w:lvlJc w:val="left"/>
      <w:pPr>
        <w:ind w:left="5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C8632">
      <w:start w:val="1"/>
      <w:numFmt w:val="bullet"/>
      <w:lvlText w:val="▪"/>
      <w:lvlJc w:val="left"/>
      <w:pPr>
        <w:ind w:left="6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6C5308"/>
    <w:multiLevelType w:val="hybridMultilevel"/>
    <w:tmpl w:val="55CE57CC"/>
    <w:lvl w:ilvl="0" w:tplc="964ED92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CACB94">
      <w:start w:val="1"/>
      <w:numFmt w:val="bullet"/>
      <w:lvlText w:val="o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E367C">
      <w:start w:val="1"/>
      <w:numFmt w:val="bullet"/>
      <w:lvlText w:val="▪"/>
      <w:lvlJc w:val="left"/>
      <w:pPr>
        <w:ind w:left="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88B34">
      <w:start w:val="1"/>
      <w:numFmt w:val="bullet"/>
      <w:lvlText w:val="•"/>
      <w:lvlJc w:val="left"/>
      <w:pPr>
        <w:ind w:left="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ED994">
      <w:start w:val="1"/>
      <w:numFmt w:val="bullet"/>
      <w:lvlText w:val="o"/>
      <w:lvlJc w:val="left"/>
      <w:pPr>
        <w:ind w:left="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06D80">
      <w:start w:val="1"/>
      <w:numFmt w:val="bullet"/>
      <w:lvlText w:val="▪"/>
      <w:lvlJc w:val="left"/>
      <w:pPr>
        <w:ind w:left="4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658D0">
      <w:start w:val="1"/>
      <w:numFmt w:val="bullet"/>
      <w:lvlText w:val="•"/>
      <w:lvlJc w:val="left"/>
      <w:pPr>
        <w:ind w:left="4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C2DF6">
      <w:start w:val="1"/>
      <w:numFmt w:val="bullet"/>
      <w:lvlText w:val="o"/>
      <w:lvlJc w:val="left"/>
      <w:pPr>
        <w:ind w:left="5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E87E8">
      <w:start w:val="1"/>
      <w:numFmt w:val="bullet"/>
      <w:lvlText w:val="▪"/>
      <w:lvlJc w:val="left"/>
      <w:pPr>
        <w:ind w:left="6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E389E"/>
    <w:multiLevelType w:val="hybridMultilevel"/>
    <w:tmpl w:val="8C4499A4"/>
    <w:lvl w:ilvl="0" w:tplc="AA0E65E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AD35E">
      <w:start w:val="1"/>
      <w:numFmt w:val="bullet"/>
      <w:lvlText w:val="o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84388">
      <w:start w:val="1"/>
      <w:numFmt w:val="bullet"/>
      <w:lvlText w:val="▪"/>
      <w:lvlJc w:val="left"/>
      <w:pPr>
        <w:ind w:left="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C7FC4">
      <w:start w:val="1"/>
      <w:numFmt w:val="bullet"/>
      <w:lvlText w:val="•"/>
      <w:lvlJc w:val="left"/>
      <w:pPr>
        <w:ind w:left="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006EE2">
      <w:start w:val="1"/>
      <w:numFmt w:val="bullet"/>
      <w:lvlText w:val="o"/>
      <w:lvlJc w:val="left"/>
      <w:pPr>
        <w:ind w:left="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83B2A">
      <w:start w:val="1"/>
      <w:numFmt w:val="bullet"/>
      <w:lvlText w:val="▪"/>
      <w:lvlJc w:val="left"/>
      <w:pPr>
        <w:ind w:left="4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A57A6">
      <w:start w:val="1"/>
      <w:numFmt w:val="bullet"/>
      <w:lvlText w:val="•"/>
      <w:lvlJc w:val="left"/>
      <w:pPr>
        <w:ind w:left="4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F48E80">
      <w:start w:val="1"/>
      <w:numFmt w:val="bullet"/>
      <w:lvlText w:val="o"/>
      <w:lvlJc w:val="left"/>
      <w:pPr>
        <w:ind w:left="5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A758A">
      <w:start w:val="1"/>
      <w:numFmt w:val="bullet"/>
      <w:lvlText w:val="▪"/>
      <w:lvlJc w:val="left"/>
      <w:pPr>
        <w:ind w:left="6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C759E4"/>
    <w:multiLevelType w:val="hybridMultilevel"/>
    <w:tmpl w:val="A6080C80"/>
    <w:lvl w:ilvl="0" w:tplc="E020AB8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0A89A">
      <w:start w:val="1"/>
      <w:numFmt w:val="bullet"/>
      <w:lvlText w:val="o"/>
      <w:lvlJc w:val="left"/>
      <w:pPr>
        <w:ind w:left="1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C0CDA">
      <w:start w:val="1"/>
      <w:numFmt w:val="bullet"/>
      <w:lvlText w:val="▪"/>
      <w:lvlJc w:val="left"/>
      <w:pPr>
        <w:ind w:left="1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668E0">
      <w:start w:val="1"/>
      <w:numFmt w:val="bullet"/>
      <w:lvlText w:val="•"/>
      <w:lvlJc w:val="left"/>
      <w:pPr>
        <w:ind w:left="2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C58C0">
      <w:start w:val="1"/>
      <w:numFmt w:val="bullet"/>
      <w:lvlText w:val="o"/>
      <w:lvlJc w:val="left"/>
      <w:pPr>
        <w:ind w:left="3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C48CC">
      <w:start w:val="1"/>
      <w:numFmt w:val="bullet"/>
      <w:lvlText w:val="▪"/>
      <w:lvlJc w:val="left"/>
      <w:pPr>
        <w:ind w:left="4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6EDECC">
      <w:start w:val="1"/>
      <w:numFmt w:val="bullet"/>
      <w:lvlText w:val="•"/>
      <w:lvlJc w:val="left"/>
      <w:pPr>
        <w:ind w:left="4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B2D402">
      <w:start w:val="1"/>
      <w:numFmt w:val="bullet"/>
      <w:lvlText w:val="o"/>
      <w:lvlJc w:val="left"/>
      <w:pPr>
        <w:ind w:left="5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A6886">
      <w:start w:val="1"/>
      <w:numFmt w:val="bullet"/>
      <w:lvlText w:val="▪"/>
      <w:lvlJc w:val="left"/>
      <w:pPr>
        <w:ind w:left="6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8F7A24"/>
    <w:multiLevelType w:val="hybridMultilevel"/>
    <w:tmpl w:val="09685D5E"/>
    <w:lvl w:ilvl="0" w:tplc="3654ADB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AF8B6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C0666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2773C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67E4A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83F50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C52C2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684DE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EA66A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D06FE8"/>
    <w:multiLevelType w:val="hybridMultilevel"/>
    <w:tmpl w:val="D5B053AE"/>
    <w:lvl w:ilvl="0" w:tplc="9AE01D7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69F38">
      <w:start w:val="1"/>
      <w:numFmt w:val="bullet"/>
      <w:lvlText w:val="o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26378">
      <w:start w:val="1"/>
      <w:numFmt w:val="bullet"/>
      <w:lvlText w:val="▪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0E102">
      <w:start w:val="1"/>
      <w:numFmt w:val="bullet"/>
      <w:lvlText w:val="•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EA190">
      <w:start w:val="1"/>
      <w:numFmt w:val="bullet"/>
      <w:lvlText w:val="o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89228">
      <w:start w:val="1"/>
      <w:numFmt w:val="bullet"/>
      <w:lvlText w:val="▪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A584A">
      <w:start w:val="1"/>
      <w:numFmt w:val="bullet"/>
      <w:lvlText w:val="•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0D1C8">
      <w:start w:val="1"/>
      <w:numFmt w:val="bullet"/>
      <w:lvlText w:val="o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C97B2">
      <w:start w:val="1"/>
      <w:numFmt w:val="bullet"/>
      <w:lvlText w:val="▪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E56384"/>
    <w:multiLevelType w:val="hybridMultilevel"/>
    <w:tmpl w:val="15BAFB0E"/>
    <w:lvl w:ilvl="0" w:tplc="E3D623A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8EF68">
      <w:start w:val="1"/>
      <w:numFmt w:val="bullet"/>
      <w:lvlText w:val="o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D06F6C">
      <w:start w:val="1"/>
      <w:numFmt w:val="bullet"/>
      <w:lvlText w:val="▪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7E5164">
      <w:start w:val="1"/>
      <w:numFmt w:val="bullet"/>
      <w:lvlText w:val="•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2E5A0">
      <w:start w:val="1"/>
      <w:numFmt w:val="bullet"/>
      <w:lvlText w:val="o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D62FE2">
      <w:start w:val="1"/>
      <w:numFmt w:val="bullet"/>
      <w:lvlText w:val="▪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64BD34">
      <w:start w:val="1"/>
      <w:numFmt w:val="bullet"/>
      <w:lvlText w:val="•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CF3FC">
      <w:start w:val="1"/>
      <w:numFmt w:val="bullet"/>
      <w:lvlText w:val="o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45B82">
      <w:start w:val="1"/>
      <w:numFmt w:val="bullet"/>
      <w:lvlText w:val="▪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1B5F3E"/>
    <w:multiLevelType w:val="hybridMultilevel"/>
    <w:tmpl w:val="234C6B6E"/>
    <w:lvl w:ilvl="0" w:tplc="C4884C1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83ED8">
      <w:start w:val="1"/>
      <w:numFmt w:val="bullet"/>
      <w:lvlText w:val="o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E3758">
      <w:start w:val="1"/>
      <w:numFmt w:val="bullet"/>
      <w:lvlText w:val="▪"/>
      <w:lvlJc w:val="left"/>
      <w:pPr>
        <w:ind w:left="1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2F76">
      <w:start w:val="1"/>
      <w:numFmt w:val="bullet"/>
      <w:lvlText w:val="•"/>
      <w:lvlJc w:val="left"/>
      <w:pPr>
        <w:ind w:left="2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AE338">
      <w:start w:val="1"/>
      <w:numFmt w:val="bullet"/>
      <w:lvlText w:val="o"/>
      <w:lvlJc w:val="left"/>
      <w:pPr>
        <w:ind w:left="3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4F54E">
      <w:start w:val="1"/>
      <w:numFmt w:val="bullet"/>
      <w:lvlText w:val="▪"/>
      <w:lvlJc w:val="left"/>
      <w:pPr>
        <w:ind w:left="4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12D2F6">
      <w:start w:val="1"/>
      <w:numFmt w:val="bullet"/>
      <w:lvlText w:val="•"/>
      <w:lvlJc w:val="left"/>
      <w:pPr>
        <w:ind w:left="4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A9FF0">
      <w:start w:val="1"/>
      <w:numFmt w:val="bullet"/>
      <w:lvlText w:val="o"/>
      <w:lvlJc w:val="left"/>
      <w:pPr>
        <w:ind w:left="5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4D154">
      <w:start w:val="1"/>
      <w:numFmt w:val="bullet"/>
      <w:lvlText w:val="▪"/>
      <w:lvlJc w:val="left"/>
      <w:pPr>
        <w:ind w:left="6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207E0E"/>
    <w:multiLevelType w:val="hybridMultilevel"/>
    <w:tmpl w:val="53EE2A98"/>
    <w:lvl w:ilvl="0" w:tplc="519C4416">
      <w:start w:val="1"/>
      <w:numFmt w:val="bullet"/>
      <w:lvlText w:val="-"/>
      <w:lvlJc w:val="left"/>
      <w:pPr>
        <w:ind w:left="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A4B44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69860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6A0D4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8DFB8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ECEAE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048CE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B61F44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418C8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312369"/>
    <w:multiLevelType w:val="hybridMultilevel"/>
    <w:tmpl w:val="53EACB90"/>
    <w:lvl w:ilvl="0" w:tplc="0510AE2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20EB4">
      <w:start w:val="1"/>
      <w:numFmt w:val="bullet"/>
      <w:lvlText w:val="o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5EE30C">
      <w:start w:val="1"/>
      <w:numFmt w:val="bullet"/>
      <w:lvlText w:val="▪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8A20">
      <w:start w:val="1"/>
      <w:numFmt w:val="bullet"/>
      <w:lvlText w:val="•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68CEC">
      <w:start w:val="1"/>
      <w:numFmt w:val="bullet"/>
      <w:lvlText w:val="o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6B142">
      <w:start w:val="1"/>
      <w:numFmt w:val="bullet"/>
      <w:lvlText w:val="▪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8A734">
      <w:start w:val="1"/>
      <w:numFmt w:val="bullet"/>
      <w:lvlText w:val="•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EAFFC">
      <w:start w:val="1"/>
      <w:numFmt w:val="bullet"/>
      <w:lvlText w:val="o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85388">
      <w:start w:val="1"/>
      <w:numFmt w:val="bullet"/>
      <w:lvlText w:val="▪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DA406B"/>
    <w:multiLevelType w:val="hybridMultilevel"/>
    <w:tmpl w:val="391A2176"/>
    <w:lvl w:ilvl="0" w:tplc="31A4AE9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CE34A">
      <w:start w:val="1"/>
      <w:numFmt w:val="bullet"/>
      <w:lvlText w:val="o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289BE">
      <w:start w:val="1"/>
      <w:numFmt w:val="bullet"/>
      <w:lvlText w:val="▪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ECB14">
      <w:start w:val="1"/>
      <w:numFmt w:val="bullet"/>
      <w:lvlText w:val="•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2C086">
      <w:start w:val="1"/>
      <w:numFmt w:val="bullet"/>
      <w:lvlText w:val="o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69DC6">
      <w:start w:val="1"/>
      <w:numFmt w:val="bullet"/>
      <w:lvlText w:val="▪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4FD04">
      <w:start w:val="1"/>
      <w:numFmt w:val="bullet"/>
      <w:lvlText w:val="•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E5A76">
      <w:start w:val="1"/>
      <w:numFmt w:val="bullet"/>
      <w:lvlText w:val="o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07C0C">
      <w:start w:val="1"/>
      <w:numFmt w:val="bullet"/>
      <w:lvlText w:val="▪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C8174D"/>
    <w:multiLevelType w:val="hybridMultilevel"/>
    <w:tmpl w:val="49269AEA"/>
    <w:lvl w:ilvl="0" w:tplc="A78C44D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46B26">
      <w:start w:val="1"/>
      <w:numFmt w:val="bullet"/>
      <w:lvlText w:val="o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C8146">
      <w:start w:val="1"/>
      <w:numFmt w:val="bullet"/>
      <w:lvlText w:val="▪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AC47E4">
      <w:start w:val="1"/>
      <w:numFmt w:val="bullet"/>
      <w:lvlText w:val="•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85E2E">
      <w:start w:val="1"/>
      <w:numFmt w:val="bullet"/>
      <w:lvlText w:val="o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4FA64">
      <w:start w:val="1"/>
      <w:numFmt w:val="bullet"/>
      <w:lvlText w:val="▪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CF22E">
      <w:start w:val="1"/>
      <w:numFmt w:val="bullet"/>
      <w:lvlText w:val="•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2A8D0">
      <w:start w:val="1"/>
      <w:numFmt w:val="bullet"/>
      <w:lvlText w:val="o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A0EFE">
      <w:start w:val="1"/>
      <w:numFmt w:val="bullet"/>
      <w:lvlText w:val="▪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0"/>
  </w:num>
  <w:num w:numId="8">
    <w:abstractNumId w:val="2"/>
  </w:num>
  <w:num w:numId="9">
    <w:abstractNumId w:val="14"/>
  </w:num>
  <w:num w:numId="10">
    <w:abstractNumId w:val="7"/>
  </w:num>
  <w:num w:numId="11">
    <w:abstractNumId w:val="12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8D"/>
    <w:rsid w:val="009D2317"/>
    <w:rsid w:val="00C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FA73"/>
  <w15:docId w15:val="{EC776194-A464-4E95-93BF-AFC3753C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1199</Words>
  <Characters>7199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2026-09-02T12:03:00Z</dcterms:created>
  <dcterms:modified xsi:type="dcterms:W3CDTF">2026-09-02T12:03:00Z</dcterms:modified>
</cp:coreProperties>
</file>